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53F" w:rsidRPr="007B37D5" w:rsidRDefault="00D9753F" w:rsidP="00D9753F">
      <w:pPr>
        <w:tabs>
          <w:tab w:val="num" w:pos="720"/>
        </w:tabs>
        <w:ind w:left="360"/>
        <w:jc w:val="center"/>
        <w:rPr>
          <w:rFonts w:ascii="Verdana" w:hAnsi="Verdana"/>
          <w:b/>
          <w:sz w:val="24"/>
          <w:szCs w:val="24"/>
          <w:u w:val="single"/>
        </w:rPr>
      </w:pPr>
      <w:r w:rsidRPr="007B37D5">
        <w:rPr>
          <w:rFonts w:ascii="Verdana" w:hAnsi="Verdana"/>
          <w:b/>
          <w:sz w:val="24"/>
          <w:szCs w:val="24"/>
          <w:u w:val="single"/>
        </w:rPr>
        <w:t>LIVRE</w:t>
      </w:r>
      <w:r>
        <w:rPr>
          <w:rFonts w:ascii="Verdana" w:hAnsi="Verdana"/>
          <w:b/>
          <w:sz w:val="24"/>
          <w:szCs w:val="24"/>
          <w:u w:val="single"/>
        </w:rPr>
        <w:t>S PRESENTES AU CLUB LECTURE DU 14 SEPTEMBRE 2019</w:t>
      </w:r>
    </w:p>
    <w:p w:rsidR="00D9753F" w:rsidRDefault="00D9753F" w:rsidP="00D9753F">
      <w:pPr>
        <w:tabs>
          <w:tab w:val="num" w:pos="720"/>
        </w:tabs>
        <w:ind w:left="360"/>
        <w:jc w:val="center"/>
        <w:rPr>
          <w:rFonts w:ascii="Verdana" w:hAnsi="Verdana"/>
          <w:b/>
          <w:sz w:val="24"/>
          <w:szCs w:val="24"/>
          <w:u w:val="single"/>
        </w:rPr>
      </w:pPr>
    </w:p>
    <w:p w:rsidR="006509A4" w:rsidRDefault="006509A4" w:rsidP="00D9753F">
      <w:pPr>
        <w:tabs>
          <w:tab w:val="num" w:pos="720"/>
        </w:tabs>
        <w:ind w:left="360"/>
        <w:jc w:val="center"/>
        <w:rPr>
          <w:rFonts w:ascii="Verdana" w:hAnsi="Verdana"/>
          <w:b/>
          <w:sz w:val="24"/>
          <w:szCs w:val="24"/>
          <w:u w:val="single"/>
        </w:rPr>
      </w:pPr>
    </w:p>
    <w:p w:rsidR="00D9753F" w:rsidRPr="007B37D5" w:rsidRDefault="00D9753F" w:rsidP="00D9753F">
      <w:pPr>
        <w:spacing w:after="64"/>
        <w:ind w:left="392" w:right="8339"/>
        <w:rPr>
          <w:rFonts w:ascii="Verdana" w:eastAsia="Times New Roman" w:hAnsi="Verdana" w:cs="Times New Roman"/>
          <w:b/>
          <w:bCs/>
          <w:sz w:val="18"/>
          <w:szCs w:val="18"/>
          <w:u w:val="single"/>
          <w:lang w:eastAsia="fr-FR"/>
        </w:rPr>
      </w:pPr>
    </w:p>
    <w:p w:rsidR="00D9753F" w:rsidRPr="00AD60AD" w:rsidRDefault="00D9753F" w:rsidP="00D9753F">
      <w:pPr>
        <w:spacing w:after="0" w:line="240" w:lineRule="auto"/>
        <w:rPr>
          <w:rFonts w:ascii="Verdana" w:eastAsia="Times New Roman" w:hAnsi="Verdana" w:cstheme="minorHAnsi"/>
          <w:sz w:val="20"/>
          <w:szCs w:val="20"/>
          <w:lang w:eastAsia="fr-FR"/>
        </w:rPr>
      </w:pPr>
      <w:r w:rsidRPr="00AD60AD">
        <w:rPr>
          <w:rFonts w:ascii="Verdana" w:eastAsia="Times New Roman" w:hAnsi="Verdana" w:cstheme="minorHAnsi"/>
          <w:b/>
          <w:bCs/>
          <w:sz w:val="20"/>
          <w:szCs w:val="20"/>
          <w:u w:val="single"/>
          <w:lang w:eastAsia="fr-FR"/>
        </w:rPr>
        <w:t>FOENKINOS, David</w:t>
      </w:r>
      <w:r w:rsidRPr="00AD60AD">
        <w:rPr>
          <w:rFonts w:ascii="Verdana" w:eastAsia="Times New Roman" w:hAnsi="Verdana" w:cstheme="minorHAnsi"/>
          <w:b/>
          <w:bCs/>
          <w:sz w:val="20"/>
          <w:szCs w:val="20"/>
          <w:lang w:eastAsia="fr-FR"/>
        </w:rPr>
        <w:t xml:space="preserve">   R-FOE</w:t>
      </w:r>
      <w:r w:rsidRPr="00AD60AD">
        <w:rPr>
          <w:rFonts w:ascii="Verdana" w:eastAsia="Times New Roman" w:hAnsi="Verdana" w:cstheme="minorHAnsi"/>
          <w:sz w:val="20"/>
          <w:szCs w:val="20"/>
          <w:lang w:eastAsia="fr-FR"/>
        </w:rPr>
        <w:t xml:space="preserve"> </w:t>
      </w:r>
      <w:r w:rsidRPr="00AD60AD">
        <w:rPr>
          <w:rFonts w:ascii="Verdana" w:eastAsia="Times New Roman" w:hAnsi="Verdana" w:cstheme="minorHAnsi"/>
          <w:b/>
          <w:bCs/>
          <w:sz w:val="20"/>
          <w:szCs w:val="20"/>
          <w:lang w:eastAsia="fr-FR"/>
        </w:rPr>
        <w:t xml:space="preserve"> </w:t>
      </w:r>
      <w:r w:rsidRPr="00AD60AD">
        <w:rPr>
          <w:rFonts w:ascii="Verdana" w:eastAsia="Times New Roman" w:hAnsi="Verdana" w:cstheme="minorHAnsi"/>
          <w:sz w:val="20"/>
          <w:szCs w:val="20"/>
          <w:lang w:eastAsia="fr-FR"/>
        </w:rPr>
        <w:t xml:space="preserve">   </w:t>
      </w:r>
      <w:bookmarkStart w:id="0" w:name="_Hlk25851166"/>
      <w:r w:rsidRPr="00AD60AD">
        <w:rPr>
          <w:rFonts w:ascii="Verdana" w:eastAsia="Times New Roman" w:hAnsi="Verdana" w:cstheme="minorHAnsi"/>
          <w:sz w:val="20"/>
          <w:szCs w:val="20"/>
          <w:lang w:eastAsia="fr-FR"/>
        </w:rPr>
        <w:t xml:space="preserve"> </w:t>
      </w:r>
      <w:r w:rsidRPr="00AD60AD">
        <w:rPr>
          <w:rFonts w:ascii="Verdana" w:eastAsia="Times New Roman" w:hAnsi="Verdana" w:cstheme="minorHAnsi"/>
          <w:noProof/>
          <w:sz w:val="20"/>
          <w:szCs w:val="20"/>
          <w:lang w:eastAsia="fr-FR"/>
        </w:rPr>
        <w:drawing>
          <wp:inline distT="0" distB="0" distL="0" distR="0" wp14:anchorId="00C147D2" wp14:editId="11ECEF20">
            <wp:extent cx="171450" cy="200025"/>
            <wp:effectExtent l="0" t="0" r="0" b="9525"/>
            <wp:docPr id="5" name="Image 5" descr="..\..\Nicolas\logo livre du s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colas\logo livre du s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AD60AD">
        <w:rPr>
          <w:rFonts w:ascii="Verdana" w:eastAsia="Times New Roman" w:hAnsi="Verdana" w:cstheme="minorHAnsi"/>
          <w:noProof/>
          <w:sz w:val="20"/>
          <w:szCs w:val="20"/>
          <w:lang w:eastAsia="fr-FR"/>
        </w:rPr>
        <w:drawing>
          <wp:inline distT="0" distB="0" distL="0" distR="0" wp14:anchorId="499E5C11" wp14:editId="5B3EDB6B">
            <wp:extent cx="171450" cy="200025"/>
            <wp:effectExtent l="0" t="0" r="0" b="9525"/>
            <wp:docPr id="9" name="Image 9" descr="..\..\Nicolas\logo livre du s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colas\logo livre du s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0090099B" w:rsidRPr="00AD60AD">
        <w:rPr>
          <w:rFonts w:ascii="Verdana" w:hAnsi="Verdana" w:cstheme="minorHAnsi"/>
          <w:noProof/>
          <w:sz w:val="20"/>
          <w:szCs w:val="20"/>
          <w:lang w:eastAsia="fr-FR"/>
        </w:rPr>
        <w:drawing>
          <wp:inline distT="0" distB="0" distL="0" distR="0" wp14:anchorId="157474EF" wp14:editId="2FB6BF3B">
            <wp:extent cx="171450" cy="200025"/>
            <wp:effectExtent l="0" t="0" r="0" b="9525"/>
            <wp:docPr id="4" name="Image 4" descr="..\..\Nicolas\logo livre du s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colas\logo livre du s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bookmarkEnd w:id="0"/>
    </w:p>
    <w:p w:rsidR="00D9753F" w:rsidRPr="00AD60AD" w:rsidRDefault="00D9753F" w:rsidP="00D9753F">
      <w:pPr>
        <w:spacing w:after="0" w:line="240" w:lineRule="auto"/>
        <w:rPr>
          <w:rFonts w:ascii="Verdana" w:eastAsia="Times New Roman" w:hAnsi="Verdana" w:cstheme="minorHAnsi"/>
          <w:b/>
          <w:sz w:val="20"/>
          <w:szCs w:val="20"/>
          <w:lang w:eastAsia="fr-FR"/>
        </w:rPr>
      </w:pPr>
    </w:p>
    <w:p w:rsidR="00D9753F" w:rsidRPr="00AD60AD" w:rsidRDefault="00D9753F" w:rsidP="00D9753F">
      <w:pPr>
        <w:spacing w:after="0" w:line="240" w:lineRule="auto"/>
        <w:rPr>
          <w:rFonts w:ascii="Verdana" w:eastAsia="Times New Roman" w:hAnsi="Verdana" w:cstheme="minorHAnsi"/>
          <w:b/>
          <w:sz w:val="20"/>
          <w:szCs w:val="20"/>
          <w:lang w:eastAsia="fr-FR"/>
        </w:rPr>
      </w:pPr>
      <w:r w:rsidRPr="00AD60AD">
        <w:rPr>
          <w:rFonts w:ascii="Verdana" w:eastAsia="Times New Roman" w:hAnsi="Verdana" w:cstheme="minorHAnsi"/>
          <w:b/>
          <w:sz w:val="20"/>
          <w:szCs w:val="20"/>
          <w:lang w:eastAsia="fr-FR"/>
        </w:rPr>
        <w:t xml:space="preserve">Deux </w:t>
      </w:r>
      <w:proofErr w:type="spellStart"/>
      <w:r w:rsidRPr="00AD60AD">
        <w:rPr>
          <w:rFonts w:ascii="Verdana" w:eastAsia="Times New Roman" w:hAnsi="Verdana" w:cstheme="minorHAnsi"/>
          <w:b/>
          <w:sz w:val="20"/>
          <w:szCs w:val="20"/>
          <w:lang w:eastAsia="fr-FR"/>
        </w:rPr>
        <w:t>soeurs</w:t>
      </w:r>
      <w:proofErr w:type="spellEnd"/>
    </w:p>
    <w:p w:rsidR="00D9753F" w:rsidRPr="00AD60AD" w:rsidRDefault="00D9753F" w:rsidP="00D9753F">
      <w:pPr>
        <w:spacing w:after="0" w:line="240" w:lineRule="auto"/>
        <w:rPr>
          <w:rStyle w:val="span-isbd"/>
          <w:rFonts w:ascii="Verdana" w:hAnsi="Verdana" w:cstheme="minorHAnsi"/>
          <w:sz w:val="20"/>
          <w:szCs w:val="20"/>
        </w:rPr>
      </w:pPr>
    </w:p>
    <w:p w:rsidR="00D9753F" w:rsidRPr="00AD60AD" w:rsidRDefault="00D9753F" w:rsidP="00D9753F">
      <w:pPr>
        <w:spacing w:after="0" w:line="240" w:lineRule="auto"/>
        <w:rPr>
          <w:rFonts w:ascii="Verdana" w:eastAsia="Times New Roman" w:hAnsi="Verdana" w:cstheme="minorHAnsi"/>
          <w:b/>
          <w:sz w:val="20"/>
          <w:szCs w:val="20"/>
          <w:lang w:eastAsia="fr-FR"/>
        </w:rPr>
      </w:pPr>
      <w:r w:rsidRPr="00AD60AD">
        <w:rPr>
          <w:rStyle w:val="span-isbd"/>
          <w:rFonts w:ascii="Verdana" w:hAnsi="Verdana" w:cstheme="minorHAnsi"/>
          <w:sz w:val="20"/>
          <w:szCs w:val="20"/>
        </w:rPr>
        <w:t xml:space="preserve">Mathilde, professeure de français dans un lycée, forme avec Etienne un couple heureux. Lorsque celui-ci la quitte brusquement, Mathilde s'installe chez sa </w:t>
      </w:r>
      <w:proofErr w:type="spellStart"/>
      <w:r w:rsidRPr="00AD60AD">
        <w:rPr>
          <w:rStyle w:val="span-isbd"/>
          <w:rFonts w:ascii="Verdana" w:hAnsi="Verdana" w:cstheme="minorHAnsi"/>
          <w:sz w:val="20"/>
          <w:szCs w:val="20"/>
        </w:rPr>
        <w:t>soeur</w:t>
      </w:r>
      <w:proofErr w:type="spellEnd"/>
      <w:r w:rsidRPr="00AD60AD">
        <w:rPr>
          <w:rStyle w:val="span-isbd"/>
          <w:rFonts w:ascii="Verdana" w:hAnsi="Verdana" w:cstheme="minorHAnsi"/>
          <w:sz w:val="20"/>
          <w:szCs w:val="20"/>
        </w:rPr>
        <w:t xml:space="preserve"> Agathe. Elle partage alors le petit appartement où vivent également son beau-frère Frédéric et sa nièce Lili. La relation entre les deux </w:t>
      </w:r>
      <w:proofErr w:type="spellStart"/>
      <w:r w:rsidRPr="00AD60AD">
        <w:rPr>
          <w:rStyle w:val="span-isbd"/>
          <w:rFonts w:ascii="Verdana" w:hAnsi="Verdana" w:cstheme="minorHAnsi"/>
          <w:sz w:val="20"/>
          <w:szCs w:val="20"/>
        </w:rPr>
        <w:t>soeurs</w:t>
      </w:r>
      <w:proofErr w:type="spellEnd"/>
      <w:r w:rsidRPr="00AD60AD">
        <w:rPr>
          <w:rStyle w:val="span-isbd"/>
          <w:rFonts w:ascii="Verdana" w:hAnsi="Verdana" w:cstheme="minorHAnsi"/>
          <w:sz w:val="20"/>
          <w:szCs w:val="20"/>
        </w:rPr>
        <w:t xml:space="preserve"> se redéfinit dans cette cohabitation de plus en plus éprouvante. </w:t>
      </w:r>
      <w:r w:rsidRPr="00AD60AD">
        <w:rPr>
          <w:rFonts w:ascii="Verdana" w:hAnsi="Verdana" w:cstheme="minorHAnsi"/>
          <w:sz w:val="20"/>
          <w:szCs w:val="20"/>
        </w:rPr>
        <w:br/>
      </w:r>
      <w:r w:rsidRPr="00AD60AD">
        <w:rPr>
          <w:rStyle w:val="span-isbd"/>
          <w:rFonts w:ascii="Verdana" w:hAnsi="Verdana" w:cstheme="minorHAnsi"/>
          <w:sz w:val="20"/>
          <w:szCs w:val="20"/>
        </w:rPr>
        <w:t xml:space="preserve"> </w:t>
      </w:r>
      <w:r w:rsidRPr="00AD60AD">
        <w:rPr>
          <w:rFonts w:ascii="Verdana" w:hAnsi="Verdana" w:cstheme="minorHAnsi"/>
          <w:sz w:val="20"/>
          <w:szCs w:val="20"/>
        </w:rPr>
        <w:br/>
      </w:r>
    </w:p>
    <w:p w:rsidR="00D9753F" w:rsidRPr="00AD60AD" w:rsidRDefault="00D9753F" w:rsidP="00D9753F">
      <w:pPr>
        <w:spacing w:after="0" w:line="240" w:lineRule="auto"/>
        <w:rPr>
          <w:rFonts w:ascii="Verdana" w:eastAsia="Times New Roman" w:hAnsi="Verdana" w:cstheme="minorHAnsi"/>
          <w:b/>
          <w:sz w:val="20"/>
          <w:szCs w:val="20"/>
          <w:lang w:eastAsia="fr-FR"/>
        </w:rPr>
      </w:pPr>
    </w:p>
    <w:p w:rsidR="00D9753F" w:rsidRPr="00AD60AD" w:rsidRDefault="000D548C" w:rsidP="00D9753F">
      <w:pPr>
        <w:spacing w:after="0" w:line="240" w:lineRule="auto"/>
        <w:rPr>
          <w:rFonts w:ascii="Verdana" w:eastAsia="Times New Roman" w:hAnsi="Verdana" w:cstheme="minorHAnsi"/>
          <w:b/>
          <w:sz w:val="20"/>
          <w:szCs w:val="20"/>
          <w:lang w:eastAsia="fr-FR"/>
        </w:rPr>
      </w:pPr>
      <w:r w:rsidRPr="00AD60AD">
        <w:rPr>
          <w:rFonts w:ascii="Verdana" w:eastAsia="Times New Roman" w:hAnsi="Verdana" w:cstheme="minorHAnsi"/>
          <w:b/>
          <w:sz w:val="20"/>
          <w:szCs w:val="20"/>
          <w:u w:val="single"/>
          <w:lang w:eastAsia="fr-FR"/>
        </w:rPr>
        <w:t>VINER, P.D.</w:t>
      </w:r>
      <w:r w:rsidR="00D9753F" w:rsidRPr="00AD60AD">
        <w:rPr>
          <w:rFonts w:ascii="Verdana" w:eastAsia="Times New Roman" w:hAnsi="Verdana" w:cstheme="minorHAnsi"/>
          <w:b/>
          <w:sz w:val="20"/>
          <w:szCs w:val="20"/>
          <w:lang w:eastAsia="fr-FR"/>
        </w:rPr>
        <w:t xml:space="preserve">   </w:t>
      </w:r>
      <w:r w:rsidRPr="00AD60AD">
        <w:rPr>
          <w:rFonts w:ascii="Verdana" w:eastAsia="Times New Roman" w:hAnsi="Verdana" w:cstheme="minorHAnsi"/>
          <w:b/>
          <w:sz w:val="20"/>
          <w:szCs w:val="20"/>
          <w:lang w:eastAsia="fr-FR"/>
        </w:rPr>
        <w:t>R-VIN</w:t>
      </w:r>
      <w:r w:rsidR="00D9753F" w:rsidRPr="00AD60AD">
        <w:rPr>
          <w:rFonts w:ascii="Verdana" w:eastAsia="Times New Roman" w:hAnsi="Verdana" w:cstheme="minorHAnsi"/>
          <w:b/>
          <w:sz w:val="20"/>
          <w:szCs w:val="20"/>
          <w:lang w:eastAsia="fr-FR"/>
        </w:rPr>
        <w:t xml:space="preserve">  </w:t>
      </w:r>
      <w:r w:rsidR="00D9753F" w:rsidRPr="00AD60AD">
        <w:rPr>
          <w:rFonts w:ascii="Verdana" w:eastAsia="Times New Roman" w:hAnsi="Verdana" w:cstheme="minorHAnsi"/>
          <w:bCs/>
          <w:sz w:val="20"/>
          <w:szCs w:val="20"/>
          <w:lang w:val="de-DE" w:eastAsia="fr-FR"/>
        </w:rPr>
        <w:t xml:space="preserve"> </w:t>
      </w:r>
      <w:r w:rsidR="00D9753F" w:rsidRPr="00AD60AD">
        <w:rPr>
          <w:rFonts w:ascii="Verdana" w:hAnsi="Verdana" w:cstheme="minorHAnsi"/>
          <w:noProof/>
          <w:sz w:val="20"/>
          <w:szCs w:val="20"/>
          <w:lang w:eastAsia="fr-FR"/>
        </w:rPr>
        <w:drawing>
          <wp:inline distT="0" distB="0" distL="0" distR="0" wp14:anchorId="10D2FC13" wp14:editId="091D1CE1">
            <wp:extent cx="171450" cy="200025"/>
            <wp:effectExtent l="0" t="0" r="0" b="9525"/>
            <wp:docPr id="11" name="Image 11" descr="..\..\Nicolas\logo livre du s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colas\logo livre du s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00D9753F" w:rsidRPr="00AD60AD">
        <w:rPr>
          <w:rFonts w:ascii="Verdana" w:eastAsia="Times New Roman" w:hAnsi="Verdana" w:cstheme="minorHAnsi"/>
          <w:sz w:val="20"/>
          <w:szCs w:val="20"/>
          <w:lang w:eastAsia="fr-FR"/>
        </w:rPr>
        <w:t xml:space="preserve"> </w:t>
      </w:r>
      <w:r w:rsidR="00D9753F" w:rsidRPr="00AD60AD">
        <w:rPr>
          <w:rFonts w:ascii="Verdana" w:eastAsia="Times New Roman" w:hAnsi="Verdana" w:cstheme="minorHAnsi"/>
          <w:noProof/>
          <w:sz w:val="20"/>
          <w:szCs w:val="20"/>
          <w:lang w:eastAsia="fr-FR"/>
        </w:rPr>
        <w:drawing>
          <wp:inline distT="0" distB="0" distL="0" distR="0" wp14:anchorId="3CE98B27" wp14:editId="668C1F79">
            <wp:extent cx="171450" cy="200025"/>
            <wp:effectExtent l="0" t="0" r="0" b="9525"/>
            <wp:docPr id="21" name="Image 21" descr="..\..\Nicolas\logo livre du s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colas\logo livre du s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p w:rsidR="00D9753F" w:rsidRPr="00AD60AD" w:rsidRDefault="00D9753F" w:rsidP="00D9753F">
      <w:pPr>
        <w:spacing w:after="0" w:line="240" w:lineRule="auto"/>
        <w:rPr>
          <w:rFonts w:ascii="Verdana" w:eastAsia="Times New Roman" w:hAnsi="Verdana" w:cstheme="minorHAnsi"/>
          <w:b/>
          <w:sz w:val="20"/>
          <w:szCs w:val="20"/>
          <w:lang w:eastAsia="fr-FR"/>
        </w:rPr>
      </w:pPr>
    </w:p>
    <w:p w:rsidR="00D9753F" w:rsidRPr="00AD60AD" w:rsidRDefault="000D548C" w:rsidP="00D9753F">
      <w:pPr>
        <w:spacing w:after="0" w:line="240" w:lineRule="auto"/>
        <w:rPr>
          <w:rFonts w:ascii="Verdana" w:eastAsia="Times New Roman" w:hAnsi="Verdana" w:cstheme="minorHAnsi"/>
          <w:b/>
          <w:sz w:val="20"/>
          <w:szCs w:val="20"/>
          <w:lang w:eastAsia="fr-FR"/>
        </w:rPr>
      </w:pPr>
      <w:r w:rsidRPr="00AD60AD">
        <w:rPr>
          <w:rFonts w:ascii="Verdana" w:eastAsia="Times New Roman" w:hAnsi="Verdana" w:cstheme="minorHAnsi"/>
          <w:b/>
          <w:sz w:val="20"/>
          <w:szCs w:val="20"/>
          <w:lang w:eastAsia="fr-FR"/>
        </w:rPr>
        <w:t xml:space="preserve">Le dernier hiver de </w:t>
      </w:r>
      <w:r w:rsidR="00AD60AD" w:rsidRPr="00AD60AD">
        <w:rPr>
          <w:rFonts w:ascii="Verdana" w:eastAsia="Times New Roman" w:hAnsi="Verdana" w:cstheme="minorHAnsi"/>
          <w:b/>
          <w:sz w:val="20"/>
          <w:szCs w:val="20"/>
          <w:lang w:eastAsia="fr-FR"/>
        </w:rPr>
        <w:t>D</w:t>
      </w:r>
      <w:r w:rsidRPr="00AD60AD">
        <w:rPr>
          <w:rFonts w:ascii="Verdana" w:eastAsia="Times New Roman" w:hAnsi="Verdana" w:cstheme="minorHAnsi"/>
          <w:b/>
          <w:sz w:val="20"/>
          <w:szCs w:val="20"/>
          <w:lang w:eastAsia="fr-FR"/>
        </w:rPr>
        <w:t xml:space="preserve">ani </w:t>
      </w:r>
      <w:proofErr w:type="spellStart"/>
      <w:r w:rsidRPr="00AD60AD">
        <w:rPr>
          <w:rFonts w:ascii="Verdana" w:eastAsia="Times New Roman" w:hAnsi="Verdana" w:cstheme="minorHAnsi"/>
          <w:b/>
          <w:sz w:val="20"/>
          <w:szCs w:val="20"/>
          <w:lang w:eastAsia="fr-FR"/>
        </w:rPr>
        <w:t>Lancing</w:t>
      </w:r>
      <w:proofErr w:type="spellEnd"/>
    </w:p>
    <w:p w:rsidR="00D9753F" w:rsidRPr="00AD60AD" w:rsidRDefault="00D9753F" w:rsidP="00D9753F">
      <w:pPr>
        <w:spacing w:after="0" w:line="240" w:lineRule="auto"/>
        <w:rPr>
          <w:rFonts w:ascii="Verdana" w:eastAsia="Times New Roman" w:hAnsi="Verdana" w:cstheme="minorHAnsi"/>
          <w:b/>
          <w:sz w:val="20"/>
          <w:szCs w:val="20"/>
          <w:lang w:eastAsia="fr-FR"/>
        </w:rPr>
      </w:pPr>
    </w:p>
    <w:p w:rsidR="000D548C" w:rsidRPr="00AD60AD" w:rsidRDefault="000D548C" w:rsidP="000D548C">
      <w:pPr>
        <w:spacing w:after="0" w:line="240" w:lineRule="auto"/>
        <w:rPr>
          <w:rFonts w:ascii="Verdana" w:eastAsia="Times New Roman" w:hAnsi="Verdana" w:cstheme="minorHAnsi"/>
          <w:b/>
          <w:sz w:val="20"/>
          <w:szCs w:val="20"/>
          <w:u w:val="single"/>
          <w:lang w:eastAsia="fr-FR"/>
        </w:rPr>
      </w:pPr>
      <w:r w:rsidRPr="00AD60AD">
        <w:rPr>
          <w:rStyle w:val="span-isbd"/>
          <w:rFonts w:ascii="Verdana" w:hAnsi="Verdana" w:cstheme="minorHAnsi"/>
          <w:sz w:val="20"/>
          <w:szCs w:val="20"/>
        </w:rPr>
        <w:t xml:space="preserve">Adam Snow, libraire de livres anciens, se retrouve dans le parc d'une propriété abandonnée de la campagne anglaise. Alors qu'il se dirige vers la porte d'entrée, il ressent une présence menaçante et une sensation des plus étranges : une petite main se glisse dans la sienne. </w:t>
      </w:r>
      <w:r w:rsidRPr="00AD60AD">
        <w:rPr>
          <w:rFonts w:ascii="Verdana" w:hAnsi="Verdana" w:cstheme="minorHAnsi"/>
          <w:sz w:val="20"/>
          <w:szCs w:val="20"/>
        </w:rPr>
        <w:br/>
      </w:r>
    </w:p>
    <w:p w:rsidR="00D9753F" w:rsidRPr="00AD60AD" w:rsidRDefault="00D9753F" w:rsidP="00D9753F">
      <w:pPr>
        <w:spacing w:after="0" w:line="240" w:lineRule="auto"/>
        <w:rPr>
          <w:rFonts w:ascii="Verdana" w:eastAsia="Times New Roman" w:hAnsi="Verdana" w:cstheme="minorHAnsi"/>
          <w:b/>
          <w:sz w:val="20"/>
          <w:szCs w:val="20"/>
          <w:u w:val="single"/>
          <w:lang w:eastAsia="fr-FR"/>
        </w:rPr>
      </w:pPr>
    </w:p>
    <w:p w:rsidR="0090099B" w:rsidRPr="00AD60AD" w:rsidRDefault="008A4651" w:rsidP="0090099B">
      <w:pPr>
        <w:spacing w:after="0" w:line="240" w:lineRule="auto"/>
        <w:rPr>
          <w:rFonts w:ascii="Verdana" w:eastAsia="Times New Roman" w:hAnsi="Verdana" w:cstheme="minorHAnsi"/>
          <w:sz w:val="20"/>
          <w:szCs w:val="20"/>
          <w:lang w:val="en-US" w:eastAsia="fr-FR"/>
        </w:rPr>
      </w:pPr>
      <w:r w:rsidRPr="00AD60AD">
        <w:rPr>
          <w:rFonts w:ascii="Verdana" w:eastAsia="Times New Roman" w:hAnsi="Verdana" w:cstheme="minorHAnsi"/>
          <w:b/>
          <w:sz w:val="20"/>
          <w:szCs w:val="20"/>
          <w:u w:val="single"/>
          <w:lang w:val="en-US" w:eastAsia="fr-FR"/>
        </w:rPr>
        <w:t>WRIGHT, Susan</w:t>
      </w:r>
      <w:r w:rsidR="00D9753F" w:rsidRPr="00AD60AD">
        <w:rPr>
          <w:rFonts w:ascii="Verdana" w:eastAsia="Times New Roman" w:hAnsi="Verdana" w:cstheme="minorHAnsi"/>
          <w:b/>
          <w:sz w:val="20"/>
          <w:szCs w:val="20"/>
          <w:lang w:val="en-US" w:eastAsia="fr-FR"/>
        </w:rPr>
        <w:t xml:space="preserve">   </w:t>
      </w:r>
      <w:r w:rsidRPr="00AD60AD">
        <w:rPr>
          <w:rFonts w:ascii="Verdana" w:eastAsia="Times New Roman" w:hAnsi="Verdana" w:cstheme="minorHAnsi"/>
          <w:b/>
          <w:sz w:val="20"/>
          <w:szCs w:val="20"/>
          <w:lang w:val="en-US" w:eastAsia="fr-FR"/>
        </w:rPr>
        <w:t>R-WRI</w:t>
      </w:r>
      <w:r w:rsidR="00D9753F" w:rsidRPr="00AD60AD">
        <w:rPr>
          <w:rFonts w:ascii="Verdana" w:eastAsia="Times New Roman" w:hAnsi="Verdana" w:cstheme="minorHAnsi"/>
          <w:i/>
          <w:sz w:val="20"/>
          <w:szCs w:val="20"/>
          <w:lang w:val="en-US" w:eastAsia="fr-FR"/>
        </w:rPr>
        <w:t xml:space="preserve">   </w:t>
      </w:r>
      <w:r w:rsidR="00D9753F" w:rsidRPr="00AD60AD">
        <w:rPr>
          <w:rFonts w:ascii="Verdana" w:eastAsia="Times New Roman" w:hAnsi="Verdana" w:cstheme="minorHAnsi"/>
          <w:sz w:val="20"/>
          <w:szCs w:val="20"/>
          <w:lang w:val="en-US" w:eastAsia="fr-FR"/>
        </w:rPr>
        <w:t xml:space="preserve"> </w:t>
      </w:r>
      <w:r w:rsidR="0090099B" w:rsidRPr="00AD60AD">
        <w:rPr>
          <w:rFonts w:ascii="Verdana" w:hAnsi="Verdana" w:cstheme="minorHAnsi"/>
          <w:noProof/>
          <w:sz w:val="20"/>
          <w:szCs w:val="20"/>
          <w:lang w:eastAsia="fr-FR"/>
        </w:rPr>
        <w:drawing>
          <wp:inline distT="0" distB="0" distL="0" distR="0" wp14:anchorId="28A049AA" wp14:editId="2836B708">
            <wp:extent cx="171450" cy="200025"/>
            <wp:effectExtent l="0" t="0" r="0" b="9525"/>
            <wp:docPr id="10" name="Image 10" descr="..\..\Nicolas\logo livre du s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colas\logo livre du s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0090099B" w:rsidRPr="00AD60AD">
        <w:rPr>
          <w:rFonts w:ascii="Verdana" w:eastAsia="Times New Roman" w:hAnsi="Verdana" w:cstheme="minorHAnsi"/>
          <w:sz w:val="20"/>
          <w:szCs w:val="20"/>
          <w:lang w:val="en-US" w:eastAsia="fr-FR"/>
        </w:rPr>
        <w:t xml:space="preserve"> </w:t>
      </w:r>
      <w:r w:rsidR="0090099B" w:rsidRPr="00AD60AD">
        <w:rPr>
          <w:rFonts w:ascii="Verdana" w:eastAsia="Times New Roman" w:hAnsi="Verdana" w:cstheme="minorHAnsi"/>
          <w:noProof/>
          <w:sz w:val="20"/>
          <w:szCs w:val="20"/>
          <w:lang w:eastAsia="fr-FR"/>
        </w:rPr>
        <w:drawing>
          <wp:inline distT="0" distB="0" distL="0" distR="0" wp14:anchorId="56187131" wp14:editId="02BB42FD">
            <wp:extent cx="171450" cy="200025"/>
            <wp:effectExtent l="0" t="0" r="0" b="9525"/>
            <wp:docPr id="1351" name="Image 1351" descr="..\..\Nicolas\logo livre du s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colas\logo livre du s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0090099B" w:rsidRPr="00AD60AD">
        <w:rPr>
          <w:rFonts w:ascii="Verdana" w:eastAsia="Times New Roman" w:hAnsi="Verdana" w:cstheme="minorHAnsi"/>
          <w:noProof/>
          <w:sz w:val="20"/>
          <w:szCs w:val="20"/>
          <w:lang w:eastAsia="fr-FR"/>
        </w:rPr>
        <w:drawing>
          <wp:inline distT="0" distB="0" distL="0" distR="0" wp14:anchorId="6505A3BF" wp14:editId="2467CD4D">
            <wp:extent cx="171450" cy="200025"/>
            <wp:effectExtent l="0" t="0" r="0" b="9525"/>
            <wp:docPr id="1352" name="Image 1352" descr="..\..\Nicolas\logo livre du s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colas\logo livre du s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p w:rsidR="00D9753F" w:rsidRPr="00AD60AD" w:rsidRDefault="00D9753F" w:rsidP="00D9753F">
      <w:pPr>
        <w:spacing w:after="0" w:line="240" w:lineRule="auto"/>
        <w:rPr>
          <w:rFonts w:ascii="Verdana" w:eastAsia="Times New Roman" w:hAnsi="Verdana" w:cstheme="minorHAnsi"/>
          <w:b/>
          <w:sz w:val="20"/>
          <w:szCs w:val="20"/>
          <w:lang w:val="en-US" w:eastAsia="fr-FR"/>
        </w:rPr>
      </w:pPr>
    </w:p>
    <w:p w:rsidR="00D9753F" w:rsidRPr="00AD60AD" w:rsidRDefault="0090099B" w:rsidP="00D9753F">
      <w:pPr>
        <w:spacing w:after="0" w:line="240" w:lineRule="auto"/>
        <w:rPr>
          <w:rFonts w:ascii="Verdana" w:eastAsia="Times New Roman" w:hAnsi="Verdana" w:cstheme="minorHAnsi"/>
          <w:b/>
          <w:sz w:val="20"/>
          <w:szCs w:val="20"/>
          <w:lang w:val="en-US" w:eastAsia="fr-FR"/>
        </w:rPr>
      </w:pPr>
      <w:r w:rsidRPr="00AD60AD">
        <w:rPr>
          <w:rFonts w:ascii="Verdana" w:eastAsia="Times New Roman" w:hAnsi="Verdana" w:cstheme="minorHAnsi"/>
          <w:b/>
          <w:sz w:val="20"/>
          <w:szCs w:val="20"/>
          <w:lang w:val="en-US" w:eastAsia="fr-FR"/>
        </w:rPr>
        <w:t xml:space="preserve">Tony </w:t>
      </w:r>
      <w:proofErr w:type="gramStart"/>
      <w:r w:rsidRPr="00AD60AD">
        <w:rPr>
          <w:rFonts w:ascii="Verdana" w:eastAsia="Times New Roman" w:hAnsi="Verdana" w:cstheme="minorHAnsi"/>
          <w:b/>
          <w:sz w:val="20"/>
          <w:szCs w:val="20"/>
          <w:lang w:val="en-US" w:eastAsia="fr-FR"/>
        </w:rPr>
        <w:t>et</w:t>
      </w:r>
      <w:proofErr w:type="gramEnd"/>
      <w:r w:rsidRPr="00AD60AD">
        <w:rPr>
          <w:rFonts w:ascii="Verdana" w:eastAsia="Times New Roman" w:hAnsi="Verdana" w:cstheme="minorHAnsi"/>
          <w:b/>
          <w:sz w:val="20"/>
          <w:szCs w:val="20"/>
          <w:lang w:val="en-US" w:eastAsia="fr-FR"/>
        </w:rPr>
        <w:t xml:space="preserve"> Susan</w:t>
      </w:r>
    </w:p>
    <w:p w:rsidR="00D9753F" w:rsidRPr="00AD60AD" w:rsidRDefault="00D9753F" w:rsidP="00D9753F">
      <w:pPr>
        <w:spacing w:after="0" w:line="240" w:lineRule="auto"/>
        <w:rPr>
          <w:rFonts w:ascii="Verdana" w:hAnsi="Verdana" w:cstheme="minorHAnsi"/>
          <w:sz w:val="20"/>
          <w:szCs w:val="20"/>
          <w:lang w:val="en-US"/>
        </w:rPr>
      </w:pPr>
    </w:p>
    <w:p w:rsidR="00D9753F" w:rsidRPr="00AD60AD" w:rsidRDefault="0090099B" w:rsidP="00D9753F">
      <w:pPr>
        <w:spacing w:after="0" w:line="240" w:lineRule="auto"/>
        <w:rPr>
          <w:rFonts w:ascii="Verdana" w:eastAsia="Times New Roman" w:hAnsi="Verdana" w:cstheme="minorHAnsi"/>
          <w:b/>
          <w:sz w:val="20"/>
          <w:szCs w:val="20"/>
          <w:lang w:eastAsia="fr-FR"/>
        </w:rPr>
      </w:pPr>
      <w:r w:rsidRPr="00AD60AD">
        <w:rPr>
          <w:rStyle w:val="span-isbd"/>
          <w:rFonts w:ascii="Verdana" w:hAnsi="Verdana" w:cstheme="minorHAnsi"/>
          <w:sz w:val="20"/>
          <w:szCs w:val="20"/>
        </w:rPr>
        <w:t xml:space="preserve">Remariée à un chirurgien, Susan reçoit le manuscrit d'un thriller que son premier mari, Edward, vient de terminer. L'ouvrage raconte comment un respectable professeur de faculté, Tony, est kidnappé avec sa femme et sa fille alors qu'ils se rendaient dans le Maine. Or, Susan, elle aussi, a une maison dans le Maine. Elle s'interroge sur les desseins d'Edward. </w:t>
      </w:r>
      <w:r w:rsidRPr="00AD60AD">
        <w:rPr>
          <w:rFonts w:ascii="Verdana" w:hAnsi="Verdana" w:cstheme="minorHAnsi"/>
          <w:sz w:val="20"/>
          <w:szCs w:val="20"/>
        </w:rPr>
        <w:br/>
      </w:r>
      <w:r w:rsidRPr="00AD60AD">
        <w:rPr>
          <w:rFonts w:ascii="Verdana" w:hAnsi="Verdana" w:cstheme="minorHAnsi"/>
          <w:sz w:val="20"/>
          <w:szCs w:val="20"/>
        </w:rPr>
        <w:br/>
      </w:r>
    </w:p>
    <w:p w:rsidR="0090099B" w:rsidRPr="00AD60AD" w:rsidRDefault="0090099B" w:rsidP="00D9753F">
      <w:pPr>
        <w:spacing w:after="0" w:line="240" w:lineRule="auto"/>
        <w:rPr>
          <w:rFonts w:ascii="Verdana" w:eastAsia="Times New Roman" w:hAnsi="Verdana" w:cstheme="minorHAnsi"/>
          <w:b/>
          <w:bCs/>
          <w:sz w:val="20"/>
          <w:szCs w:val="20"/>
          <w:u w:val="single"/>
          <w:lang w:eastAsia="fr-FR"/>
        </w:rPr>
      </w:pPr>
    </w:p>
    <w:p w:rsidR="0090099B" w:rsidRPr="00AD60AD" w:rsidRDefault="0090099B" w:rsidP="0090099B">
      <w:pPr>
        <w:spacing w:after="0" w:line="240" w:lineRule="auto"/>
        <w:rPr>
          <w:rFonts w:ascii="Verdana" w:eastAsia="Times New Roman" w:hAnsi="Verdana" w:cstheme="minorHAnsi"/>
          <w:sz w:val="20"/>
          <w:szCs w:val="20"/>
          <w:lang w:eastAsia="fr-FR"/>
        </w:rPr>
      </w:pPr>
      <w:r w:rsidRPr="00AD60AD">
        <w:rPr>
          <w:rFonts w:ascii="Verdana" w:eastAsia="Times New Roman" w:hAnsi="Verdana" w:cstheme="minorHAnsi"/>
          <w:b/>
          <w:bCs/>
          <w:sz w:val="20"/>
          <w:szCs w:val="20"/>
          <w:u w:val="single"/>
          <w:lang w:eastAsia="fr-FR"/>
        </w:rPr>
        <w:t>ARMAND, Marie-Paule</w:t>
      </w:r>
      <w:r w:rsidRPr="00AD60AD">
        <w:rPr>
          <w:rFonts w:ascii="Verdana" w:eastAsia="Times New Roman" w:hAnsi="Verdana" w:cstheme="minorHAnsi"/>
          <w:b/>
          <w:bCs/>
          <w:sz w:val="20"/>
          <w:szCs w:val="20"/>
          <w:lang w:eastAsia="fr-FR"/>
        </w:rPr>
        <w:t xml:space="preserve">  R-ARM</w:t>
      </w:r>
      <w:r w:rsidR="00D9753F" w:rsidRPr="00AD60AD">
        <w:rPr>
          <w:rFonts w:ascii="Verdana" w:eastAsia="Times New Roman" w:hAnsi="Verdana" w:cstheme="minorHAnsi"/>
          <w:b/>
          <w:bCs/>
          <w:sz w:val="20"/>
          <w:szCs w:val="20"/>
          <w:lang w:eastAsia="fr-FR"/>
        </w:rPr>
        <w:t xml:space="preserve">  </w:t>
      </w:r>
      <w:r w:rsidR="00D9753F" w:rsidRPr="00AD60AD">
        <w:rPr>
          <w:rFonts w:ascii="Verdana" w:eastAsia="Times New Roman" w:hAnsi="Verdana" w:cstheme="minorHAnsi"/>
          <w:sz w:val="20"/>
          <w:szCs w:val="20"/>
          <w:lang w:eastAsia="fr-FR"/>
        </w:rPr>
        <w:t xml:space="preserve"> </w:t>
      </w:r>
      <w:r w:rsidRPr="00AD60AD">
        <w:rPr>
          <w:rFonts w:ascii="Verdana" w:eastAsia="Times New Roman" w:hAnsi="Verdana" w:cstheme="minorHAnsi"/>
          <w:sz w:val="20"/>
          <w:szCs w:val="20"/>
          <w:lang w:eastAsia="fr-FR"/>
        </w:rPr>
        <w:t xml:space="preserve"> </w:t>
      </w:r>
      <w:r w:rsidRPr="00AD60AD">
        <w:rPr>
          <w:rFonts w:ascii="Verdana" w:eastAsia="Times New Roman" w:hAnsi="Verdana" w:cstheme="minorHAnsi"/>
          <w:noProof/>
          <w:sz w:val="20"/>
          <w:szCs w:val="20"/>
          <w:lang w:eastAsia="fr-FR"/>
        </w:rPr>
        <w:drawing>
          <wp:inline distT="0" distB="0" distL="0" distR="0" wp14:anchorId="3D3BD791" wp14:editId="3BC9B24A">
            <wp:extent cx="171450" cy="200025"/>
            <wp:effectExtent l="0" t="0" r="0" b="9525"/>
            <wp:docPr id="1372" name="Image 1372" descr="..\..\Nicolas\logo livre du s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colas\logo livre du s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AD60AD">
        <w:rPr>
          <w:rFonts w:ascii="Verdana" w:eastAsia="Times New Roman" w:hAnsi="Verdana" w:cstheme="minorHAnsi"/>
          <w:noProof/>
          <w:sz w:val="20"/>
          <w:szCs w:val="20"/>
          <w:lang w:eastAsia="fr-FR"/>
        </w:rPr>
        <w:drawing>
          <wp:inline distT="0" distB="0" distL="0" distR="0" wp14:anchorId="43C987D7" wp14:editId="256D1D79">
            <wp:extent cx="171450" cy="200025"/>
            <wp:effectExtent l="0" t="0" r="0" b="9525"/>
            <wp:docPr id="1373" name="Image 1373" descr="..\..\Nicolas\logo livre du s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colas\logo livre du s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AD60AD">
        <w:rPr>
          <w:rFonts w:ascii="Verdana" w:hAnsi="Verdana" w:cstheme="minorHAnsi"/>
          <w:noProof/>
          <w:sz w:val="20"/>
          <w:szCs w:val="20"/>
          <w:lang w:eastAsia="fr-FR"/>
        </w:rPr>
        <w:drawing>
          <wp:inline distT="0" distB="0" distL="0" distR="0" wp14:anchorId="661060AE" wp14:editId="1D59D61E">
            <wp:extent cx="171450" cy="200025"/>
            <wp:effectExtent l="0" t="0" r="0" b="9525"/>
            <wp:docPr id="1374" name="Image 1374" descr="..\..\Nicolas\logo livre du s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colas\logo livre du s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p w:rsidR="0090099B" w:rsidRPr="00AD60AD" w:rsidRDefault="0090099B" w:rsidP="0090099B">
      <w:pPr>
        <w:spacing w:after="0" w:line="240" w:lineRule="auto"/>
        <w:rPr>
          <w:rFonts w:ascii="Verdana" w:eastAsia="Times New Roman" w:hAnsi="Verdana" w:cstheme="minorHAnsi"/>
          <w:b/>
          <w:sz w:val="20"/>
          <w:szCs w:val="20"/>
          <w:lang w:eastAsia="fr-FR"/>
        </w:rPr>
      </w:pPr>
    </w:p>
    <w:p w:rsidR="00D9753F" w:rsidRPr="00AD60AD" w:rsidRDefault="0090099B" w:rsidP="00D9753F">
      <w:pPr>
        <w:spacing w:after="0" w:line="240" w:lineRule="auto"/>
        <w:rPr>
          <w:rFonts w:ascii="Verdana" w:eastAsia="Times New Roman" w:hAnsi="Verdana" w:cstheme="minorHAnsi"/>
          <w:b/>
          <w:sz w:val="20"/>
          <w:szCs w:val="20"/>
          <w:lang w:eastAsia="fr-FR"/>
        </w:rPr>
      </w:pPr>
      <w:r w:rsidRPr="00AD60AD">
        <w:rPr>
          <w:rFonts w:ascii="Verdana" w:eastAsia="Times New Roman" w:hAnsi="Verdana" w:cstheme="minorHAnsi"/>
          <w:b/>
          <w:sz w:val="20"/>
          <w:szCs w:val="20"/>
          <w:lang w:eastAsia="fr-FR"/>
        </w:rPr>
        <w:t>Le pain rouge</w:t>
      </w:r>
    </w:p>
    <w:p w:rsidR="00D9753F" w:rsidRPr="00AD60AD" w:rsidRDefault="00D9753F" w:rsidP="00D9753F">
      <w:pPr>
        <w:spacing w:after="0" w:line="240" w:lineRule="auto"/>
        <w:rPr>
          <w:rFonts w:ascii="Verdana" w:eastAsia="Times New Roman" w:hAnsi="Verdana" w:cstheme="minorHAnsi"/>
          <w:b/>
          <w:sz w:val="20"/>
          <w:szCs w:val="20"/>
          <w:lang w:eastAsia="fr-FR"/>
        </w:rPr>
      </w:pPr>
    </w:p>
    <w:p w:rsidR="00D9753F" w:rsidRPr="00AD60AD" w:rsidRDefault="0090099B" w:rsidP="00D9753F">
      <w:pPr>
        <w:spacing w:after="0" w:line="240" w:lineRule="auto"/>
        <w:rPr>
          <w:rFonts w:ascii="Verdana" w:eastAsia="Times New Roman" w:hAnsi="Verdana" w:cstheme="minorHAnsi"/>
          <w:b/>
          <w:sz w:val="20"/>
          <w:szCs w:val="20"/>
          <w:u w:val="single"/>
          <w:lang w:eastAsia="fr-FR"/>
        </w:rPr>
      </w:pPr>
      <w:r w:rsidRPr="00AD60AD">
        <w:rPr>
          <w:rStyle w:val="span-isbd"/>
          <w:rFonts w:ascii="Verdana" w:hAnsi="Verdana" w:cstheme="minorHAnsi"/>
          <w:sz w:val="20"/>
          <w:szCs w:val="20"/>
        </w:rPr>
        <w:t xml:space="preserve">Mathilde grandit dans la ferme familiale, au milieu de la communauté paysanne, endurant un pénible quotidien, aidant sa mère pour les travaux de la ferme, pendant que les hommes travaillent aux champs. Le fils du comte de </w:t>
      </w:r>
      <w:proofErr w:type="spellStart"/>
      <w:r w:rsidRPr="00AD60AD">
        <w:rPr>
          <w:rStyle w:val="span-isbd"/>
          <w:rFonts w:ascii="Verdana" w:hAnsi="Verdana" w:cstheme="minorHAnsi"/>
          <w:sz w:val="20"/>
          <w:szCs w:val="20"/>
        </w:rPr>
        <w:t>Byars</w:t>
      </w:r>
      <w:proofErr w:type="spellEnd"/>
      <w:r w:rsidRPr="00AD60AD">
        <w:rPr>
          <w:rStyle w:val="span-isbd"/>
          <w:rFonts w:ascii="Verdana" w:hAnsi="Verdana" w:cstheme="minorHAnsi"/>
          <w:sz w:val="20"/>
          <w:szCs w:val="20"/>
        </w:rPr>
        <w:t xml:space="preserve"> tente de séduire Mathilde mais celle-ci aime Blaise, le fils du charron. </w:t>
      </w:r>
      <w:r w:rsidRPr="00AD60AD">
        <w:rPr>
          <w:rFonts w:ascii="Verdana" w:hAnsi="Verdana" w:cstheme="minorHAnsi"/>
          <w:sz w:val="20"/>
          <w:szCs w:val="20"/>
        </w:rPr>
        <w:br/>
      </w:r>
    </w:p>
    <w:p w:rsidR="00AD60AD" w:rsidRDefault="00AD60AD" w:rsidP="0090099B">
      <w:pPr>
        <w:spacing w:after="0" w:line="240" w:lineRule="auto"/>
        <w:rPr>
          <w:rFonts w:ascii="Verdana" w:eastAsia="Times New Roman" w:hAnsi="Verdana" w:cstheme="minorHAnsi"/>
          <w:b/>
          <w:sz w:val="20"/>
          <w:szCs w:val="20"/>
          <w:u w:val="single"/>
          <w:lang w:eastAsia="fr-FR"/>
        </w:rPr>
      </w:pPr>
    </w:p>
    <w:p w:rsidR="00AD60AD" w:rsidRDefault="00AD60AD" w:rsidP="0090099B">
      <w:pPr>
        <w:spacing w:after="0" w:line="240" w:lineRule="auto"/>
        <w:rPr>
          <w:rFonts w:ascii="Verdana" w:eastAsia="Times New Roman" w:hAnsi="Verdana" w:cstheme="minorHAnsi"/>
          <w:b/>
          <w:sz w:val="20"/>
          <w:szCs w:val="20"/>
          <w:u w:val="single"/>
          <w:lang w:eastAsia="fr-FR"/>
        </w:rPr>
      </w:pPr>
    </w:p>
    <w:p w:rsidR="006509A4" w:rsidRDefault="006509A4" w:rsidP="0090099B">
      <w:pPr>
        <w:spacing w:after="0" w:line="240" w:lineRule="auto"/>
        <w:rPr>
          <w:rFonts w:ascii="Verdana" w:eastAsia="Times New Roman" w:hAnsi="Verdana" w:cstheme="minorHAnsi"/>
          <w:b/>
          <w:sz w:val="20"/>
          <w:szCs w:val="20"/>
          <w:u w:val="single"/>
          <w:lang w:eastAsia="fr-FR"/>
        </w:rPr>
      </w:pPr>
    </w:p>
    <w:p w:rsidR="006509A4" w:rsidRDefault="006509A4" w:rsidP="0090099B">
      <w:pPr>
        <w:spacing w:after="0" w:line="240" w:lineRule="auto"/>
        <w:rPr>
          <w:rFonts w:ascii="Verdana" w:eastAsia="Times New Roman" w:hAnsi="Verdana" w:cstheme="minorHAnsi"/>
          <w:b/>
          <w:sz w:val="20"/>
          <w:szCs w:val="20"/>
          <w:u w:val="single"/>
          <w:lang w:eastAsia="fr-FR"/>
        </w:rPr>
      </w:pPr>
    </w:p>
    <w:p w:rsidR="0090099B" w:rsidRPr="00AD60AD" w:rsidRDefault="0090099B" w:rsidP="0090099B">
      <w:pPr>
        <w:spacing w:after="0" w:line="240" w:lineRule="auto"/>
        <w:rPr>
          <w:rFonts w:ascii="Verdana" w:eastAsia="Times New Roman" w:hAnsi="Verdana" w:cstheme="minorHAnsi"/>
          <w:sz w:val="20"/>
          <w:szCs w:val="20"/>
          <w:lang w:eastAsia="fr-FR"/>
        </w:rPr>
      </w:pPr>
      <w:r w:rsidRPr="00AD60AD">
        <w:rPr>
          <w:rFonts w:ascii="Verdana" w:eastAsia="Times New Roman" w:hAnsi="Verdana" w:cstheme="minorHAnsi"/>
          <w:b/>
          <w:sz w:val="20"/>
          <w:szCs w:val="20"/>
          <w:u w:val="single"/>
          <w:lang w:eastAsia="fr-FR"/>
        </w:rPr>
        <w:lastRenderedPageBreak/>
        <w:t>ARMAND, Marie-Paule</w:t>
      </w:r>
      <w:r w:rsidR="00D9753F" w:rsidRPr="00AD60AD">
        <w:rPr>
          <w:rFonts w:ascii="Verdana" w:eastAsia="Times New Roman" w:hAnsi="Verdana" w:cstheme="minorHAnsi"/>
          <w:b/>
          <w:sz w:val="20"/>
          <w:szCs w:val="20"/>
          <w:lang w:eastAsia="fr-FR"/>
        </w:rPr>
        <w:t xml:space="preserve">   </w:t>
      </w:r>
      <w:r w:rsidRPr="00AD60AD">
        <w:rPr>
          <w:rFonts w:ascii="Verdana" w:eastAsia="Times New Roman" w:hAnsi="Verdana" w:cstheme="minorHAnsi"/>
          <w:noProof/>
          <w:sz w:val="20"/>
          <w:szCs w:val="20"/>
          <w:lang w:eastAsia="fr-FR"/>
        </w:rPr>
        <w:drawing>
          <wp:inline distT="0" distB="0" distL="0" distR="0" wp14:anchorId="1A780DC0" wp14:editId="0AB431DB">
            <wp:extent cx="171450" cy="200025"/>
            <wp:effectExtent l="0" t="0" r="0" b="9525"/>
            <wp:docPr id="1375" name="Image 1375" descr="..\..\Nicolas\logo livre du s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colas\logo livre du s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AD60AD">
        <w:rPr>
          <w:rFonts w:ascii="Verdana" w:eastAsia="Times New Roman" w:hAnsi="Verdana" w:cstheme="minorHAnsi"/>
          <w:noProof/>
          <w:sz w:val="20"/>
          <w:szCs w:val="20"/>
          <w:lang w:eastAsia="fr-FR"/>
        </w:rPr>
        <w:drawing>
          <wp:inline distT="0" distB="0" distL="0" distR="0" wp14:anchorId="3DE94D64" wp14:editId="3A4ABCF6">
            <wp:extent cx="171450" cy="200025"/>
            <wp:effectExtent l="0" t="0" r="0" b="9525"/>
            <wp:docPr id="33" name="Image 33" descr="..\..\Nicolas\logo livre du s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colas\logo livre du s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AD60AD">
        <w:rPr>
          <w:rFonts w:ascii="Verdana" w:hAnsi="Verdana" w:cstheme="minorHAnsi"/>
          <w:noProof/>
          <w:sz w:val="20"/>
          <w:szCs w:val="20"/>
          <w:lang w:eastAsia="fr-FR"/>
        </w:rPr>
        <w:drawing>
          <wp:inline distT="0" distB="0" distL="0" distR="0" wp14:anchorId="603FF5B8" wp14:editId="10C27135">
            <wp:extent cx="171450" cy="200025"/>
            <wp:effectExtent l="0" t="0" r="0" b="9525"/>
            <wp:docPr id="34" name="Image 34" descr="..\..\Nicolas\logo livre du s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colas\logo livre du s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p w:rsidR="00D9753F" w:rsidRPr="00AD60AD" w:rsidRDefault="00D9753F" w:rsidP="00D9753F">
      <w:pPr>
        <w:spacing w:after="0" w:line="240" w:lineRule="auto"/>
        <w:rPr>
          <w:rFonts w:ascii="Verdana" w:eastAsia="Times New Roman" w:hAnsi="Verdana" w:cstheme="minorHAnsi"/>
          <w:b/>
          <w:sz w:val="20"/>
          <w:szCs w:val="20"/>
          <w:lang w:eastAsia="fr-FR"/>
        </w:rPr>
      </w:pPr>
    </w:p>
    <w:p w:rsidR="00D9753F" w:rsidRPr="00AD60AD" w:rsidRDefault="0090099B" w:rsidP="00D9753F">
      <w:pPr>
        <w:spacing w:after="0" w:line="240" w:lineRule="auto"/>
        <w:rPr>
          <w:rFonts w:ascii="Verdana" w:eastAsia="Times New Roman" w:hAnsi="Verdana" w:cstheme="minorHAnsi"/>
          <w:b/>
          <w:sz w:val="20"/>
          <w:szCs w:val="20"/>
          <w:lang w:eastAsia="fr-FR"/>
        </w:rPr>
      </w:pPr>
      <w:r w:rsidRPr="00AD60AD">
        <w:rPr>
          <w:rFonts w:ascii="Verdana" w:eastAsia="Times New Roman" w:hAnsi="Verdana" w:cstheme="minorHAnsi"/>
          <w:b/>
          <w:sz w:val="20"/>
          <w:szCs w:val="20"/>
          <w:lang w:eastAsia="fr-FR"/>
        </w:rPr>
        <w:t>Un bouquet de dentelle</w:t>
      </w:r>
    </w:p>
    <w:p w:rsidR="00BD7A6E" w:rsidRPr="00AD60AD" w:rsidRDefault="00BD7A6E" w:rsidP="00D9753F">
      <w:pPr>
        <w:spacing w:after="0" w:line="240" w:lineRule="auto"/>
        <w:rPr>
          <w:rStyle w:val="span-isbd"/>
          <w:rFonts w:ascii="Verdana" w:hAnsi="Verdana" w:cstheme="minorHAnsi"/>
          <w:sz w:val="20"/>
          <w:szCs w:val="20"/>
        </w:rPr>
      </w:pPr>
    </w:p>
    <w:p w:rsidR="00D9753F" w:rsidRPr="00AD60AD" w:rsidRDefault="00933FFB" w:rsidP="00D9753F">
      <w:pPr>
        <w:spacing w:after="0" w:line="240" w:lineRule="auto"/>
        <w:rPr>
          <w:rFonts w:ascii="Verdana" w:eastAsia="Times New Roman" w:hAnsi="Verdana" w:cstheme="minorHAnsi"/>
          <w:b/>
          <w:sz w:val="20"/>
          <w:szCs w:val="20"/>
          <w:lang w:eastAsia="fr-FR"/>
        </w:rPr>
      </w:pPr>
      <w:r w:rsidRPr="00AD60AD">
        <w:rPr>
          <w:rStyle w:val="span-isbd"/>
          <w:rFonts w:ascii="Verdana" w:hAnsi="Verdana" w:cstheme="minorHAnsi"/>
          <w:sz w:val="20"/>
          <w:szCs w:val="20"/>
        </w:rPr>
        <w:t>L</w:t>
      </w:r>
      <w:r w:rsidR="0090099B" w:rsidRPr="00AD60AD">
        <w:rPr>
          <w:rStyle w:val="span-isbd"/>
          <w:rFonts w:ascii="Verdana" w:hAnsi="Verdana" w:cstheme="minorHAnsi"/>
          <w:sz w:val="20"/>
          <w:szCs w:val="20"/>
        </w:rPr>
        <w:t xml:space="preserve">'univers de la dentelle à Caudry, dans le Nord, à la fin du 19e siècle et au début du 20e au travers de deux femmes et deux générations, </w:t>
      </w:r>
      <w:proofErr w:type="spellStart"/>
      <w:r w:rsidR="0090099B" w:rsidRPr="00AD60AD">
        <w:rPr>
          <w:rStyle w:val="span-isbd"/>
          <w:rFonts w:ascii="Verdana" w:hAnsi="Verdana" w:cstheme="minorHAnsi"/>
          <w:sz w:val="20"/>
          <w:szCs w:val="20"/>
        </w:rPr>
        <w:t>Emmeline</w:t>
      </w:r>
      <w:proofErr w:type="spellEnd"/>
      <w:r w:rsidR="0090099B" w:rsidRPr="00AD60AD">
        <w:rPr>
          <w:rStyle w:val="span-isbd"/>
          <w:rFonts w:ascii="Verdana" w:hAnsi="Verdana" w:cstheme="minorHAnsi"/>
          <w:sz w:val="20"/>
          <w:szCs w:val="20"/>
        </w:rPr>
        <w:t xml:space="preserve">, la mère et </w:t>
      </w:r>
      <w:proofErr w:type="spellStart"/>
      <w:r w:rsidR="0090099B" w:rsidRPr="00AD60AD">
        <w:rPr>
          <w:rStyle w:val="span-isbd"/>
          <w:rFonts w:ascii="Verdana" w:hAnsi="Verdana" w:cstheme="minorHAnsi"/>
          <w:sz w:val="20"/>
          <w:szCs w:val="20"/>
        </w:rPr>
        <w:t>Maxellende</w:t>
      </w:r>
      <w:proofErr w:type="spellEnd"/>
      <w:r w:rsidR="0090099B" w:rsidRPr="00AD60AD">
        <w:rPr>
          <w:rStyle w:val="span-isbd"/>
          <w:rFonts w:ascii="Verdana" w:hAnsi="Verdana" w:cstheme="minorHAnsi"/>
          <w:sz w:val="20"/>
          <w:szCs w:val="20"/>
        </w:rPr>
        <w:t>, la fill</w:t>
      </w:r>
      <w:r w:rsidRPr="00AD60AD">
        <w:rPr>
          <w:rStyle w:val="span-isbd"/>
          <w:rFonts w:ascii="Verdana" w:hAnsi="Verdana" w:cstheme="minorHAnsi"/>
          <w:sz w:val="20"/>
          <w:szCs w:val="20"/>
        </w:rPr>
        <w:t>e.</w:t>
      </w:r>
      <w:r w:rsidR="0090099B" w:rsidRPr="00AD60AD">
        <w:rPr>
          <w:rFonts w:ascii="Verdana" w:hAnsi="Verdana" w:cstheme="minorHAnsi"/>
          <w:sz w:val="20"/>
          <w:szCs w:val="20"/>
        </w:rPr>
        <w:br/>
      </w:r>
    </w:p>
    <w:p w:rsidR="001D5F82" w:rsidRPr="00AD60AD" w:rsidRDefault="001D5F82" w:rsidP="00D9753F">
      <w:pPr>
        <w:spacing w:after="0" w:line="240" w:lineRule="auto"/>
        <w:rPr>
          <w:rFonts w:ascii="Verdana" w:eastAsia="Times New Roman" w:hAnsi="Verdana" w:cstheme="minorHAnsi"/>
          <w:b/>
          <w:bCs/>
          <w:sz w:val="20"/>
          <w:szCs w:val="20"/>
          <w:u w:val="single"/>
          <w:lang w:val="de-DE" w:eastAsia="fr-FR"/>
        </w:rPr>
      </w:pPr>
    </w:p>
    <w:p w:rsidR="00933FFB" w:rsidRPr="00AD60AD" w:rsidRDefault="00933FFB" w:rsidP="00D9753F">
      <w:pPr>
        <w:spacing w:after="0" w:line="240" w:lineRule="auto"/>
        <w:rPr>
          <w:rFonts w:ascii="Verdana" w:eastAsia="Times New Roman" w:hAnsi="Verdana" w:cstheme="minorHAnsi"/>
          <w:b/>
          <w:sz w:val="20"/>
          <w:szCs w:val="20"/>
          <w:u w:val="single"/>
          <w:lang w:eastAsia="fr-FR"/>
        </w:rPr>
      </w:pPr>
    </w:p>
    <w:p w:rsidR="00D9753F" w:rsidRPr="00AD60AD" w:rsidRDefault="002C7C3F" w:rsidP="00D9753F">
      <w:pPr>
        <w:spacing w:after="0" w:line="240" w:lineRule="auto"/>
        <w:rPr>
          <w:rFonts w:ascii="Verdana" w:eastAsia="Times New Roman" w:hAnsi="Verdana" w:cstheme="minorHAnsi"/>
          <w:b/>
          <w:sz w:val="20"/>
          <w:szCs w:val="20"/>
          <w:lang w:eastAsia="fr-FR"/>
        </w:rPr>
      </w:pPr>
      <w:r w:rsidRPr="00AD60AD">
        <w:rPr>
          <w:rFonts w:ascii="Verdana" w:eastAsia="Times New Roman" w:hAnsi="Verdana" w:cstheme="minorHAnsi"/>
          <w:b/>
          <w:sz w:val="20"/>
          <w:szCs w:val="20"/>
          <w:u w:val="single"/>
          <w:lang w:eastAsia="fr-FR"/>
        </w:rPr>
        <w:t>BESSON, Philippe</w:t>
      </w:r>
      <w:r w:rsidR="00D9753F" w:rsidRPr="00AD60AD">
        <w:rPr>
          <w:rFonts w:ascii="Verdana" w:eastAsia="Times New Roman" w:hAnsi="Verdana" w:cstheme="minorHAnsi"/>
          <w:b/>
          <w:sz w:val="20"/>
          <w:szCs w:val="20"/>
          <w:lang w:eastAsia="fr-FR"/>
        </w:rPr>
        <w:t xml:space="preserve">   </w:t>
      </w:r>
      <w:r w:rsidRPr="00AD60AD">
        <w:rPr>
          <w:rFonts w:ascii="Verdana" w:eastAsia="Times New Roman" w:hAnsi="Verdana" w:cstheme="minorHAnsi"/>
          <w:b/>
          <w:sz w:val="20"/>
          <w:szCs w:val="20"/>
          <w:lang w:eastAsia="fr-FR"/>
        </w:rPr>
        <w:t>R-BES</w:t>
      </w:r>
      <w:r w:rsidR="00D9753F" w:rsidRPr="00AD60AD">
        <w:rPr>
          <w:rFonts w:ascii="Verdana" w:eastAsia="Times New Roman" w:hAnsi="Verdana" w:cstheme="minorHAnsi"/>
          <w:i/>
          <w:sz w:val="20"/>
          <w:szCs w:val="20"/>
          <w:lang w:eastAsia="fr-FR"/>
        </w:rPr>
        <w:t xml:space="preserve"> </w:t>
      </w:r>
      <w:r w:rsidR="00D9753F" w:rsidRPr="00AD60AD">
        <w:rPr>
          <w:rFonts w:ascii="Verdana" w:eastAsia="Times New Roman" w:hAnsi="Verdana" w:cstheme="minorHAnsi"/>
          <w:bCs/>
          <w:sz w:val="20"/>
          <w:szCs w:val="20"/>
          <w:lang w:val="de-DE" w:eastAsia="fr-FR"/>
        </w:rPr>
        <w:t xml:space="preserve"> </w:t>
      </w:r>
      <w:r w:rsidRPr="00AD60AD">
        <w:rPr>
          <w:rFonts w:ascii="Verdana" w:eastAsia="Times New Roman" w:hAnsi="Verdana" w:cstheme="minorHAnsi"/>
          <w:sz w:val="20"/>
          <w:szCs w:val="20"/>
          <w:lang w:eastAsia="fr-FR"/>
        </w:rPr>
        <w:t xml:space="preserve"> </w:t>
      </w:r>
      <w:r w:rsidRPr="00AD60AD">
        <w:rPr>
          <w:rFonts w:ascii="Verdana" w:eastAsia="Times New Roman" w:hAnsi="Verdana" w:cstheme="minorHAnsi"/>
          <w:noProof/>
          <w:sz w:val="20"/>
          <w:szCs w:val="20"/>
          <w:lang w:eastAsia="fr-FR"/>
        </w:rPr>
        <w:drawing>
          <wp:inline distT="0" distB="0" distL="0" distR="0" wp14:anchorId="0E7DBE2C" wp14:editId="08F54F24">
            <wp:extent cx="171450" cy="200025"/>
            <wp:effectExtent l="0" t="0" r="0" b="9525"/>
            <wp:docPr id="1" name="Image 1" descr="..\..\Nicolas\logo livre du s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colas\logo livre du s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AD60AD">
        <w:rPr>
          <w:rFonts w:ascii="Verdana" w:eastAsia="Times New Roman" w:hAnsi="Verdana" w:cstheme="minorHAnsi"/>
          <w:noProof/>
          <w:sz w:val="20"/>
          <w:szCs w:val="20"/>
          <w:lang w:eastAsia="fr-FR"/>
        </w:rPr>
        <w:drawing>
          <wp:inline distT="0" distB="0" distL="0" distR="0" wp14:anchorId="45E9D18C" wp14:editId="3618CDEA">
            <wp:extent cx="171450" cy="200025"/>
            <wp:effectExtent l="0" t="0" r="0" b="9525"/>
            <wp:docPr id="2" name="Image 2" descr="..\..\Nicolas\logo livre du s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colas\logo livre du s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AD60AD">
        <w:rPr>
          <w:rFonts w:ascii="Verdana" w:hAnsi="Verdana" w:cstheme="minorHAnsi"/>
          <w:noProof/>
          <w:sz w:val="20"/>
          <w:szCs w:val="20"/>
          <w:lang w:eastAsia="fr-FR"/>
        </w:rPr>
        <w:drawing>
          <wp:inline distT="0" distB="0" distL="0" distR="0" wp14:anchorId="70A04C9E" wp14:editId="50A83598">
            <wp:extent cx="171450" cy="200025"/>
            <wp:effectExtent l="0" t="0" r="0" b="9525"/>
            <wp:docPr id="3" name="Image 3" descr="..\..\Nicolas\logo livre du s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colas\logo livre du s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p w:rsidR="00933FFB" w:rsidRPr="00AD60AD" w:rsidRDefault="00933FFB" w:rsidP="00D9753F">
      <w:pPr>
        <w:spacing w:after="0" w:line="240" w:lineRule="auto"/>
        <w:rPr>
          <w:rFonts w:ascii="Verdana" w:eastAsia="Times New Roman" w:hAnsi="Verdana" w:cstheme="minorHAnsi"/>
          <w:sz w:val="20"/>
          <w:szCs w:val="20"/>
          <w:lang w:eastAsia="fr-FR"/>
        </w:rPr>
      </w:pPr>
    </w:p>
    <w:p w:rsidR="00D9753F" w:rsidRPr="00AD60AD" w:rsidRDefault="00D9753F" w:rsidP="00D9753F">
      <w:pPr>
        <w:spacing w:after="0" w:line="240" w:lineRule="auto"/>
        <w:rPr>
          <w:rFonts w:ascii="Verdana" w:hAnsi="Verdana" w:cstheme="minorHAnsi"/>
          <w:sz w:val="20"/>
          <w:szCs w:val="20"/>
        </w:rPr>
      </w:pPr>
      <w:r w:rsidRPr="00AD60AD">
        <w:rPr>
          <w:rFonts w:ascii="Verdana" w:eastAsia="Times New Roman" w:hAnsi="Verdana" w:cstheme="minorHAnsi"/>
          <w:sz w:val="20"/>
          <w:szCs w:val="20"/>
          <w:lang w:eastAsia="fr-FR"/>
        </w:rPr>
        <w:t xml:space="preserve"> </w:t>
      </w:r>
      <w:r w:rsidR="002C7C3F" w:rsidRPr="00AD60AD">
        <w:rPr>
          <w:rFonts w:ascii="Verdana" w:eastAsia="Times New Roman" w:hAnsi="Verdana" w:cstheme="minorHAnsi"/>
          <w:b/>
          <w:sz w:val="20"/>
          <w:szCs w:val="20"/>
          <w:lang w:eastAsia="fr-FR"/>
        </w:rPr>
        <w:t xml:space="preserve">Un certain Paul </w:t>
      </w:r>
      <w:proofErr w:type="spellStart"/>
      <w:r w:rsidR="002C7C3F" w:rsidRPr="00AD60AD">
        <w:rPr>
          <w:rFonts w:ascii="Verdana" w:eastAsia="Times New Roman" w:hAnsi="Verdana" w:cstheme="minorHAnsi"/>
          <w:b/>
          <w:sz w:val="20"/>
          <w:szCs w:val="20"/>
          <w:lang w:eastAsia="fr-FR"/>
        </w:rPr>
        <w:t>Durrigan</w:t>
      </w:r>
      <w:proofErr w:type="spellEnd"/>
    </w:p>
    <w:p w:rsidR="00D9753F" w:rsidRPr="00AD60AD" w:rsidRDefault="00D9753F" w:rsidP="00D9753F">
      <w:pPr>
        <w:spacing w:after="0" w:line="240" w:lineRule="auto"/>
        <w:rPr>
          <w:rFonts w:ascii="Verdana" w:hAnsi="Verdana" w:cstheme="minorHAnsi"/>
          <w:sz w:val="20"/>
          <w:szCs w:val="20"/>
        </w:rPr>
      </w:pPr>
    </w:p>
    <w:p w:rsidR="00AD60AD" w:rsidRDefault="002C7C3F" w:rsidP="00D9753F">
      <w:pPr>
        <w:rPr>
          <w:rStyle w:val="span-isbd"/>
          <w:rFonts w:ascii="Verdana" w:hAnsi="Verdana" w:cstheme="minorHAnsi"/>
          <w:sz w:val="20"/>
          <w:szCs w:val="20"/>
        </w:rPr>
      </w:pPr>
      <w:r w:rsidRPr="00AD60AD">
        <w:rPr>
          <w:rStyle w:val="span-isbd"/>
          <w:rFonts w:ascii="Verdana" w:hAnsi="Verdana" w:cstheme="minorHAnsi"/>
          <w:sz w:val="20"/>
          <w:szCs w:val="20"/>
        </w:rPr>
        <w:t xml:space="preserve">Le narrateur fait le récit de sa rencontre avec Paul </w:t>
      </w:r>
      <w:proofErr w:type="spellStart"/>
      <w:r w:rsidRPr="00AD60AD">
        <w:rPr>
          <w:rStyle w:val="span-isbd"/>
          <w:rFonts w:ascii="Verdana" w:hAnsi="Verdana" w:cstheme="minorHAnsi"/>
          <w:sz w:val="20"/>
          <w:szCs w:val="20"/>
        </w:rPr>
        <w:t>Darrigrand</w:t>
      </w:r>
      <w:proofErr w:type="spellEnd"/>
      <w:r w:rsidRPr="00AD60AD">
        <w:rPr>
          <w:rStyle w:val="span-isbd"/>
          <w:rFonts w:ascii="Verdana" w:hAnsi="Verdana" w:cstheme="minorHAnsi"/>
          <w:sz w:val="20"/>
          <w:szCs w:val="20"/>
        </w:rPr>
        <w:t xml:space="preserve">, à l'âge de 22 ans. Ce personnage insaisissable le conduit à vivre des expériences fortes, mêlant plaisir et insouciance, souffrance et inquiétude. </w:t>
      </w:r>
    </w:p>
    <w:p w:rsidR="00AD60AD" w:rsidRDefault="00AD60AD" w:rsidP="00D9753F">
      <w:pPr>
        <w:rPr>
          <w:rStyle w:val="span-isbd"/>
          <w:rFonts w:ascii="Verdana" w:hAnsi="Verdana" w:cstheme="minorHAnsi"/>
          <w:sz w:val="20"/>
          <w:szCs w:val="20"/>
        </w:rPr>
      </w:pPr>
    </w:p>
    <w:p w:rsidR="00BD7A6E" w:rsidRPr="00AD60AD" w:rsidRDefault="00BD7A6E" w:rsidP="00D9753F">
      <w:pPr>
        <w:rPr>
          <w:rStyle w:val="span-isbd"/>
          <w:rFonts w:ascii="Verdana" w:hAnsi="Verdana" w:cstheme="minorHAnsi"/>
          <w:b/>
          <w:sz w:val="20"/>
          <w:szCs w:val="20"/>
        </w:rPr>
      </w:pPr>
      <w:r w:rsidRPr="00926065">
        <w:rPr>
          <w:rStyle w:val="span-isbd"/>
          <w:rFonts w:ascii="Verdana" w:hAnsi="Verdana" w:cstheme="minorHAnsi"/>
          <w:b/>
          <w:sz w:val="20"/>
          <w:szCs w:val="20"/>
          <w:u w:val="single"/>
        </w:rPr>
        <w:t>DIDIERLAURENT, Jean-Paul</w:t>
      </w:r>
      <w:r w:rsidRPr="00AD60AD">
        <w:rPr>
          <w:rStyle w:val="span-isbd"/>
          <w:rFonts w:ascii="Verdana" w:hAnsi="Verdana" w:cstheme="minorHAnsi"/>
          <w:b/>
          <w:sz w:val="20"/>
          <w:szCs w:val="20"/>
        </w:rPr>
        <w:t xml:space="preserve">   R-DID   </w:t>
      </w:r>
      <w:r w:rsidRPr="00AD60AD">
        <w:rPr>
          <w:rFonts w:ascii="Verdana" w:hAnsi="Verdana" w:cstheme="minorHAnsi"/>
          <w:sz w:val="20"/>
          <w:szCs w:val="20"/>
        </w:rPr>
        <w:t xml:space="preserve">   </w:t>
      </w:r>
      <w:bookmarkStart w:id="1" w:name="_Hlk25852304"/>
      <w:r w:rsidRPr="00AD60AD">
        <w:rPr>
          <w:rFonts w:ascii="Verdana" w:hAnsi="Verdana" w:cstheme="minorHAnsi"/>
          <w:noProof/>
          <w:sz w:val="20"/>
          <w:szCs w:val="20"/>
          <w:lang w:eastAsia="fr-FR"/>
        </w:rPr>
        <w:drawing>
          <wp:inline distT="0" distB="0" distL="0" distR="0" wp14:anchorId="601CED25" wp14:editId="50C297FB">
            <wp:extent cx="238125" cy="209550"/>
            <wp:effectExtent l="0" t="0" r="9525" b="0"/>
            <wp:docPr id="6" name="Image 6" descr="co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e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AD60AD">
        <w:rPr>
          <w:rFonts w:ascii="Verdana" w:hAnsi="Verdana" w:cstheme="minorHAnsi"/>
          <w:sz w:val="20"/>
          <w:szCs w:val="20"/>
        </w:rPr>
        <w:tab/>
      </w:r>
      <w:bookmarkEnd w:id="1"/>
    </w:p>
    <w:p w:rsidR="00AD60AD" w:rsidRDefault="00BD7A6E" w:rsidP="00D9753F">
      <w:pPr>
        <w:rPr>
          <w:rStyle w:val="span-isbd"/>
          <w:rFonts w:ascii="Verdana" w:hAnsi="Verdana" w:cstheme="minorHAnsi"/>
          <w:b/>
          <w:sz w:val="20"/>
          <w:szCs w:val="20"/>
        </w:rPr>
      </w:pPr>
      <w:r w:rsidRPr="00AD60AD">
        <w:rPr>
          <w:rStyle w:val="span-isbd"/>
          <w:rFonts w:ascii="Verdana" w:hAnsi="Verdana" w:cstheme="minorHAnsi"/>
          <w:b/>
          <w:sz w:val="20"/>
          <w:szCs w:val="20"/>
        </w:rPr>
        <w:t>Le liseur du 6h27</w:t>
      </w:r>
    </w:p>
    <w:p w:rsidR="00BD7A6E" w:rsidRPr="00AD60AD" w:rsidRDefault="00BD7A6E" w:rsidP="00D9753F">
      <w:pPr>
        <w:rPr>
          <w:rStyle w:val="span-isbd"/>
          <w:rFonts w:ascii="Verdana" w:hAnsi="Verdana" w:cstheme="minorHAnsi"/>
          <w:sz w:val="20"/>
          <w:szCs w:val="20"/>
        </w:rPr>
      </w:pPr>
      <w:r w:rsidRPr="00AD60AD">
        <w:rPr>
          <w:rStyle w:val="span-isbd"/>
          <w:rFonts w:ascii="Verdana" w:hAnsi="Verdana" w:cstheme="minorHAnsi"/>
          <w:sz w:val="20"/>
          <w:szCs w:val="20"/>
        </w:rPr>
        <w:t xml:space="preserve">Guylain </w:t>
      </w:r>
      <w:proofErr w:type="spellStart"/>
      <w:r w:rsidRPr="00AD60AD">
        <w:rPr>
          <w:rStyle w:val="span-isbd"/>
          <w:rFonts w:ascii="Verdana" w:hAnsi="Verdana" w:cstheme="minorHAnsi"/>
          <w:sz w:val="20"/>
          <w:szCs w:val="20"/>
        </w:rPr>
        <w:t>Vignolles</w:t>
      </w:r>
      <w:proofErr w:type="spellEnd"/>
      <w:r w:rsidRPr="00AD60AD">
        <w:rPr>
          <w:rStyle w:val="span-isbd"/>
          <w:rFonts w:ascii="Verdana" w:hAnsi="Verdana" w:cstheme="minorHAnsi"/>
          <w:sz w:val="20"/>
          <w:szCs w:val="20"/>
        </w:rPr>
        <w:t xml:space="preserve"> vit une existence sans histoire, rythmée par son travail à l'usine. Chaque matin, dans le RER de 6 h 27, il lit quelques feuilles sauvées la veille de la machine qu'il utilise pour broyer les livres. Un jour, il découvre les textes d'une inconnue, qui le bouleversent. Premier roman. </w:t>
      </w:r>
    </w:p>
    <w:p w:rsidR="00BD7A6E" w:rsidRPr="00AD60AD" w:rsidRDefault="00BD7A6E" w:rsidP="00D9753F">
      <w:pPr>
        <w:rPr>
          <w:rStyle w:val="span-isbd"/>
          <w:rFonts w:ascii="Verdana" w:hAnsi="Verdana" w:cstheme="minorHAnsi"/>
          <w:sz w:val="20"/>
          <w:szCs w:val="20"/>
        </w:rPr>
      </w:pPr>
    </w:p>
    <w:p w:rsidR="00BD7A6E" w:rsidRPr="00AD60AD" w:rsidRDefault="00BD7A6E" w:rsidP="00BD7A6E">
      <w:pPr>
        <w:rPr>
          <w:rStyle w:val="span-isbd"/>
          <w:rFonts w:ascii="Verdana" w:hAnsi="Verdana" w:cstheme="minorHAnsi"/>
          <w:sz w:val="20"/>
          <w:szCs w:val="20"/>
        </w:rPr>
      </w:pPr>
      <w:r w:rsidRPr="00AD60AD">
        <w:rPr>
          <w:rStyle w:val="span-isbd"/>
          <w:rFonts w:ascii="Verdana" w:hAnsi="Verdana" w:cstheme="minorHAnsi"/>
          <w:b/>
          <w:sz w:val="20"/>
          <w:szCs w:val="20"/>
          <w:u w:val="single"/>
        </w:rPr>
        <w:t>COLOMBANI, Laetitia</w:t>
      </w:r>
      <w:r w:rsidRPr="00AD60AD">
        <w:rPr>
          <w:rStyle w:val="span-isbd"/>
          <w:rFonts w:ascii="Verdana" w:hAnsi="Verdana" w:cstheme="minorHAnsi"/>
          <w:b/>
          <w:sz w:val="20"/>
          <w:szCs w:val="20"/>
        </w:rPr>
        <w:t xml:space="preserve">    R-COL</w:t>
      </w:r>
      <w:bookmarkStart w:id="2" w:name="_Hlk25852613"/>
      <w:r w:rsidRPr="00AD60AD">
        <w:rPr>
          <w:rStyle w:val="span-isbd"/>
          <w:rFonts w:ascii="Verdana" w:hAnsi="Verdana" w:cstheme="minorHAnsi"/>
          <w:sz w:val="20"/>
          <w:szCs w:val="20"/>
        </w:rPr>
        <w:t xml:space="preserve">    </w:t>
      </w:r>
      <w:r w:rsidRPr="00AD60AD">
        <w:rPr>
          <w:rFonts w:ascii="Verdana" w:hAnsi="Verdana" w:cstheme="minorHAnsi"/>
          <w:noProof/>
          <w:sz w:val="20"/>
          <w:szCs w:val="20"/>
          <w:lang w:eastAsia="fr-FR"/>
        </w:rPr>
        <w:drawing>
          <wp:inline distT="0" distB="0" distL="0" distR="0" wp14:anchorId="544D5578" wp14:editId="35D4BBE7">
            <wp:extent cx="238125" cy="209550"/>
            <wp:effectExtent l="0" t="0" r="9525" b="0"/>
            <wp:docPr id="1353" name="Image 1353" descr="co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e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bookmarkEnd w:id="2"/>
    </w:p>
    <w:p w:rsidR="00AD60AD" w:rsidRDefault="00BD7A6E" w:rsidP="00D9753F">
      <w:pPr>
        <w:rPr>
          <w:rFonts w:ascii="Verdana" w:hAnsi="Verdana" w:cstheme="minorHAnsi"/>
          <w:b/>
          <w:sz w:val="20"/>
          <w:szCs w:val="20"/>
        </w:rPr>
      </w:pPr>
      <w:r w:rsidRPr="00AD60AD">
        <w:rPr>
          <w:rStyle w:val="span-isbd"/>
          <w:rFonts w:ascii="Verdana" w:hAnsi="Verdana" w:cstheme="minorHAnsi"/>
          <w:b/>
          <w:sz w:val="20"/>
          <w:szCs w:val="20"/>
        </w:rPr>
        <w:t>La tresse</w:t>
      </w:r>
      <w:r w:rsidRPr="00AD60AD">
        <w:rPr>
          <w:rFonts w:ascii="Verdana" w:hAnsi="Verdana" w:cstheme="minorHAnsi"/>
          <w:b/>
          <w:sz w:val="20"/>
          <w:szCs w:val="20"/>
        </w:rPr>
        <w:tab/>
      </w:r>
    </w:p>
    <w:p w:rsidR="0030336B" w:rsidRPr="00AD60AD" w:rsidRDefault="00BD7A6E" w:rsidP="00D9753F">
      <w:pPr>
        <w:rPr>
          <w:rStyle w:val="span-isbd"/>
          <w:rFonts w:ascii="Verdana" w:hAnsi="Verdana" w:cstheme="minorHAnsi"/>
          <w:sz w:val="20"/>
          <w:szCs w:val="20"/>
        </w:rPr>
      </w:pPr>
      <w:r w:rsidRPr="00AD60AD">
        <w:rPr>
          <w:rFonts w:ascii="Verdana" w:hAnsi="Verdana" w:cstheme="minorHAnsi"/>
          <w:b/>
          <w:sz w:val="20"/>
          <w:szCs w:val="20"/>
        </w:rPr>
        <w:br/>
      </w:r>
      <w:r w:rsidR="001D4F08" w:rsidRPr="00AD60AD">
        <w:rPr>
          <w:rStyle w:val="span-isbd"/>
          <w:rFonts w:ascii="Verdana" w:hAnsi="Verdana" w:cstheme="minorHAnsi"/>
          <w:sz w:val="20"/>
          <w:szCs w:val="20"/>
        </w:rPr>
        <w:t xml:space="preserve">Les destins croisés de trois femmes, sur trois continents différents. En Inde, Smita est intouchable. Elle rêve de voir sa fille échapper aux traditions et apprendre à lire. Julia est ouvrière à Palerme. Quand son père est victime d'un grave accident, elle découvre que l'atelier familial est ruiné. Enfin, Sarah, avocate canadienne, apprend qu'elle est atteinte d'un cancer du sein. Premier roman. </w:t>
      </w:r>
    </w:p>
    <w:p w:rsidR="0030336B" w:rsidRDefault="0030336B" w:rsidP="00D9753F">
      <w:pPr>
        <w:rPr>
          <w:rStyle w:val="span-isbd"/>
          <w:rFonts w:ascii="Verdana" w:hAnsi="Verdana" w:cstheme="minorHAnsi"/>
          <w:sz w:val="20"/>
          <w:szCs w:val="20"/>
        </w:rPr>
      </w:pPr>
    </w:p>
    <w:p w:rsidR="0030336B" w:rsidRPr="00AD60AD" w:rsidRDefault="00AD60AD" w:rsidP="00D9753F">
      <w:pPr>
        <w:rPr>
          <w:rStyle w:val="span-isbd"/>
          <w:rFonts w:ascii="Verdana" w:hAnsi="Verdana" w:cstheme="minorHAnsi"/>
          <w:sz w:val="20"/>
          <w:szCs w:val="20"/>
        </w:rPr>
      </w:pPr>
      <w:r>
        <w:rPr>
          <w:rStyle w:val="span-isbd"/>
          <w:rFonts w:ascii="Verdana" w:hAnsi="Verdana" w:cstheme="minorHAnsi"/>
          <w:b/>
          <w:sz w:val="20"/>
          <w:szCs w:val="20"/>
          <w:u w:val="single"/>
        </w:rPr>
        <w:t>C</w:t>
      </w:r>
      <w:r w:rsidR="0030336B" w:rsidRPr="00AD60AD">
        <w:rPr>
          <w:rStyle w:val="span-isbd"/>
          <w:rFonts w:ascii="Verdana" w:hAnsi="Verdana" w:cstheme="minorHAnsi"/>
          <w:b/>
          <w:sz w:val="20"/>
          <w:szCs w:val="20"/>
          <w:u w:val="single"/>
        </w:rPr>
        <w:t>OLOMBANI, Laetitia</w:t>
      </w:r>
      <w:r w:rsidR="0030336B" w:rsidRPr="00AD60AD">
        <w:rPr>
          <w:rStyle w:val="span-isbd"/>
          <w:rFonts w:ascii="Verdana" w:hAnsi="Verdana" w:cstheme="minorHAnsi"/>
          <w:b/>
          <w:sz w:val="20"/>
          <w:szCs w:val="20"/>
        </w:rPr>
        <w:t xml:space="preserve">   R-COL</w:t>
      </w:r>
      <w:r w:rsidR="0030336B" w:rsidRPr="00AD60AD">
        <w:rPr>
          <w:rStyle w:val="span-isbd"/>
          <w:rFonts w:ascii="Verdana" w:hAnsi="Verdana" w:cstheme="minorHAnsi"/>
          <w:sz w:val="20"/>
          <w:szCs w:val="20"/>
        </w:rPr>
        <w:t xml:space="preserve">    </w:t>
      </w:r>
      <w:bookmarkStart w:id="3" w:name="_Hlk25853326"/>
      <w:r w:rsidR="0030336B" w:rsidRPr="00AD60AD">
        <w:rPr>
          <w:rFonts w:ascii="Verdana" w:hAnsi="Verdana" w:cstheme="minorHAnsi"/>
          <w:noProof/>
          <w:sz w:val="20"/>
          <w:szCs w:val="20"/>
          <w:lang w:eastAsia="fr-FR"/>
        </w:rPr>
        <w:drawing>
          <wp:inline distT="0" distB="0" distL="0" distR="0" wp14:anchorId="3D39688E" wp14:editId="5E6CEF0B">
            <wp:extent cx="238125" cy="209550"/>
            <wp:effectExtent l="0" t="0" r="9525" b="0"/>
            <wp:docPr id="1357" name="Image 1357" descr="co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e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p>
    <w:bookmarkEnd w:id="3"/>
    <w:p w:rsidR="0030336B" w:rsidRPr="00AD60AD" w:rsidRDefault="0030336B" w:rsidP="00D9753F">
      <w:pPr>
        <w:rPr>
          <w:rStyle w:val="span-isbd"/>
          <w:rFonts w:ascii="Verdana" w:hAnsi="Verdana" w:cstheme="minorHAnsi"/>
          <w:b/>
          <w:sz w:val="20"/>
          <w:szCs w:val="20"/>
        </w:rPr>
      </w:pPr>
      <w:r w:rsidRPr="00AD60AD">
        <w:rPr>
          <w:rStyle w:val="span-isbd"/>
          <w:rFonts w:ascii="Verdana" w:hAnsi="Verdana" w:cstheme="minorHAnsi"/>
          <w:b/>
          <w:sz w:val="20"/>
          <w:szCs w:val="20"/>
        </w:rPr>
        <w:t>Les victorieuses</w:t>
      </w:r>
    </w:p>
    <w:p w:rsidR="0030336B" w:rsidRPr="00AD60AD" w:rsidRDefault="0030336B" w:rsidP="00D9753F">
      <w:pPr>
        <w:rPr>
          <w:rFonts w:ascii="Verdana" w:hAnsi="Verdana" w:cstheme="minorHAnsi"/>
          <w:sz w:val="20"/>
          <w:szCs w:val="20"/>
        </w:rPr>
      </w:pPr>
      <w:r w:rsidRPr="00AD60AD">
        <w:rPr>
          <w:rStyle w:val="span-isbd"/>
          <w:rFonts w:ascii="Verdana" w:hAnsi="Verdana" w:cstheme="minorHAnsi"/>
          <w:sz w:val="20"/>
          <w:szCs w:val="20"/>
        </w:rPr>
        <w:t xml:space="preserve">A 40 ans, Solène, qui se consacre entièrement à sa carrière d'avocate, fait un </w:t>
      </w:r>
      <w:proofErr w:type="spellStart"/>
      <w:r w:rsidRPr="00AD60AD">
        <w:rPr>
          <w:rStyle w:val="span-isbd"/>
          <w:rFonts w:ascii="Verdana" w:hAnsi="Verdana" w:cstheme="minorHAnsi"/>
          <w:sz w:val="20"/>
          <w:szCs w:val="20"/>
        </w:rPr>
        <w:t>burn-out</w:t>
      </w:r>
      <w:proofErr w:type="spellEnd"/>
      <w:r w:rsidRPr="00AD60AD">
        <w:rPr>
          <w:rStyle w:val="span-isbd"/>
          <w:rFonts w:ascii="Verdana" w:hAnsi="Verdana" w:cstheme="minorHAnsi"/>
          <w:sz w:val="20"/>
          <w:szCs w:val="20"/>
        </w:rPr>
        <w:t>. Alors qu'elle tente de remonter la pente, son psychiatre l'oriente vers le bénévolat. Elle répond à une petite annonce pour une mission d'écrivain public et elle est envoyée au palais de la Femme, un foyer pour femm</w:t>
      </w:r>
      <w:r w:rsidR="00AD60AD">
        <w:rPr>
          <w:rStyle w:val="span-isbd"/>
          <w:rFonts w:ascii="Verdana" w:hAnsi="Verdana" w:cstheme="minorHAnsi"/>
          <w:sz w:val="20"/>
          <w:szCs w:val="20"/>
        </w:rPr>
        <w:t>es en difficultés.</w:t>
      </w:r>
      <w:r w:rsidRPr="00AD60AD">
        <w:rPr>
          <w:rStyle w:val="span-isbd"/>
          <w:rFonts w:ascii="Verdana" w:hAnsi="Verdana" w:cstheme="minorHAnsi"/>
          <w:sz w:val="20"/>
          <w:szCs w:val="20"/>
        </w:rPr>
        <w:t xml:space="preserve"> </w:t>
      </w:r>
      <w:r w:rsidRPr="00AD60AD">
        <w:rPr>
          <w:rFonts w:ascii="Verdana" w:hAnsi="Verdana" w:cstheme="minorHAnsi"/>
          <w:sz w:val="20"/>
          <w:szCs w:val="20"/>
        </w:rPr>
        <w:br/>
      </w:r>
    </w:p>
    <w:p w:rsidR="0030336B" w:rsidRPr="00AD60AD" w:rsidRDefault="0030336B" w:rsidP="00D9753F">
      <w:pPr>
        <w:rPr>
          <w:rFonts w:ascii="Verdana" w:hAnsi="Verdana" w:cstheme="minorHAnsi"/>
          <w:sz w:val="20"/>
          <w:szCs w:val="20"/>
        </w:rPr>
      </w:pPr>
    </w:p>
    <w:p w:rsidR="00C42387" w:rsidRPr="00AD60AD" w:rsidRDefault="00D6133A" w:rsidP="00C42387">
      <w:pPr>
        <w:rPr>
          <w:rStyle w:val="span-isbd"/>
          <w:rFonts w:ascii="Verdana" w:hAnsi="Verdana" w:cstheme="minorHAnsi"/>
          <w:sz w:val="20"/>
          <w:szCs w:val="20"/>
        </w:rPr>
      </w:pPr>
      <w:r w:rsidRPr="00AD60AD">
        <w:rPr>
          <w:rFonts w:ascii="Verdana" w:hAnsi="Verdana" w:cstheme="minorHAnsi"/>
          <w:b/>
          <w:sz w:val="20"/>
          <w:szCs w:val="20"/>
          <w:u w:val="single"/>
        </w:rPr>
        <w:lastRenderedPageBreak/>
        <w:t>MARTIN-CHAUFFIER</w:t>
      </w:r>
      <w:bookmarkStart w:id="4" w:name="_GoBack"/>
      <w:r w:rsidRPr="00926065">
        <w:rPr>
          <w:rFonts w:ascii="Verdana" w:hAnsi="Verdana" w:cstheme="minorHAnsi"/>
          <w:b/>
          <w:sz w:val="20"/>
          <w:szCs w:val="20"/>
          <w:u w:val="single"/>
        </w:rPr>
        <w:t>, Gilles</w:t>
      </w:r>
      <w:r w:rsidRPr="00AD60AD">
        <w:rPr>
          <w:rFonts w:ascii="Verdana" w:hAnsi="Verdana" w:cstheme="minorHAnsi"/>
          <w:b/>
          <w:sz w:val="20"/>
          <w:szCs w:val="20"/>
        </w:rPr>
        <w:t xml:space="preserve">   </w:t>
      </w:r>
      <w:bookmarkEnd w:id="4"/>
      <w:r w:rsidRPr="00AD60AD">
        <w:rPr>
          <w:rFonts w:ascii="Verdana" w:hAnsi="Verdana" w:cstheme="minorHAnsi"/>
          <w:b/>
          <w:sz w:val="20"/>
          <w:szCs w:val="20"/>
        </w:rPr>
        <w:t>R-MAR</w:t>
      </w:r>
      <w:r w:rsidR="00C42387" w:rsidRPr="00AD60AD">
        <w:rPr>
          <w:rFonts w:ascii="Verdana" w:hAnsi="Verdana" w:cstheme="minorHAnsi"/>
          <w:b/>
          <w:sz w:val="20"/>
          <w:szCs w:val="20"/>
        </w:rPr>
        <w:t xml:space="preserve">   </w:t>
      </w:r>
      <w:r w:rsidR="00C42387" w:rsidRPr="00AD60AD">
        <w:rPr>
          <w:rFonts w:ascii="Verdana" w:hAnsi="Verdana" w:cstheme="minorHAnsi"/>
          <w:noProof/>
          <w:sz w:val="20"/>
          <w:szCs w:val="20"/>
          <w:lang w:eastAsia="fr-FR"/>
        </w:rPr>
        <w:drawing>
          <wp:inline distT="0" distB="0" distL="0" distR="0" wp14:anchorId="141B6293" wp14:editId="79A15241">
            <wp:extent cx="238125" cy="209550"/>
            <wp:effectExtent l="0" t="0" r="9525" b="0"/>
            <wp:docPr id="1359" name="Image 1359" descr="co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e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p>
    <w:p w:rsidR="007B4618" w:rsidRPr="00AD60AD" w:rsidRDefault="00D6133A" w:rsidP="00D9753F">
      <w:pPr>
        <w:rPr>
          <w:rStyle w:val="span-isbd"/>
          <w:rFonts w:ascii="Verdana" w:hAnsi="Verdana" w:cstheme="minorHAnsi"/>
          <w:sz w:val="20"/>
          <w:szCs w:val="20"/>
        </w:rPr>
      </w:pPr>
      <w:r w:rsidRPr="00AD60AD">
        <w:rPr>
          <w:rFonts w:ascii="Verdana" w:hAnsi="Verdana" w:cstheme="minorHAnsi"/>
          <w:b/>
          <w:sz w:val="20"/>
          <w:szCs w:val="20"/>
        </w:rPr>
        <w:t>L’ère des suspects</w:t>
      </w:r>
      <w:r w:rsidR="001D4F08" w:rsidRPr="00AD60AD">
        <w:rPr>
          <w:rFonts w:ascii="Verdana" w:hAnsi="Verdana" w:cstheme="minorHAnsi"/>
          <w:b/>
          <w:sz w:val="20"/>
          <w:szCs w:val="20"/>
        </w:rPr>
        <w:br/>
      </w:r>
    </w:p>
    <w:p w:rsidR="00D6133A" w:rsidRPr="00AD60AD" w:rsidRDefault="00D6133A" w:rsidP="00D9753F">
      <w:pPr>
        <w:rPr>
          <w:rStyle w:val="span-isbd"/>
          <w:rFonts w:ascii="Verdana" w:hAnsi="Verdana" w:cstheme="minorHAnsi"/>
          <w:sz w:val="20"/>
          <w:szCs w:val="20"/>
        </w:rPr>
      </w:pPr>
      <w:r w:rsidRPr="00AD60AD">
        <w:rPr>
          <w:rStyle w:val="span-isbd"/>
          <w:rFonts w:ascii="Verdana" w:hAnsi="Verdana" w:cstheme="minorHAnsi"/>
          <w:sz w:val="20"/>
          <w:szCs w:val="20"/>
        </w:rPr>
        <w:t xml:space="preserve">A </w:t>
      </w:r>
      <w:proofErr w:type="spellStart"/>
      <w:r w:rsidRPr="00AD60AD">
        <w:rPr>
          <w:rStyle w:val="span-isbd"/>
          <w:rFonts w:ascii="Verdana" w:hAnsi="Verdana" w:cstheme="minorHAnsi"/>
          <w:sz w:val="20"/>
          <w:szCs w:val="20"/>
        </w:rPr>
        <w:t>Versières</w:t>
      </w:r>
      <w:proofErr w:type="spellEnd"/>
      <w:r w:rsidRPr="00AD60AD">
        <w:rPr>
          <w:rStyle w:val="span-isbd"/>
          <w:rFonts w:ascii="Verdana" w:hAnsi="Verdana" w:cstheme="minorHAnsi"/>
          <w:sz w:val="20"/>
          <w:szCs w:val="20"/>
        </w:rPr>
        <w:t xml:space="preserve">, un adolescent d'origine maghrébine est retrouvé mort près d'une voie du RER, dans une zone de non-droit nommée la Cité noire. L'affaire s'emballe lorsqu'est révélé qu'il était poursuivi la veille par un gardien de la paix. Tout semble indiquer que ce dernier est innocent, mais différents acteurs entrent alors en scène : la police, la famille, la presse ou encore des </w:t>
      </w:r>
      <w:r w:rsidR="00AD60AD">
        <w:rPr>
          <w:rStyle w:val="span-isbd"/>
          <w:rFonts w:ascii="Verdana" w:hAnsi="Verdana" w:cstheme="minorHAnsi"/>
          <w:sz w:val="20"/>
          <w:szCs w:val="20"/>
        </w:rPr>
        <w:t>hommes politiques.</w:t>
      </w:r>
    </w:p>
    <w:p w:rsidR="00C42387" w:rsidRPr="00AD60AD" w:rsidRDefault="00C42387" w:rsidP="00D9753F">
      <w:pPr>
        <w:rPr>
          <w:rStyle w:val="span-isbd"/>
          <w:rFonts w:ascii="Verdana" w:hAnsi="Verdana" w:cstheme="minorHAnsi"/>
          <w:sz w:val="20"/>
          <w:szCs w:val="20"/>
        </w:rPr>
      </w:pPr>
    </w:p>
    <w:p w:rsidR="00C42387" w:rsidRPr="00AD60AD" w:rsidRDefault="00C42387" w:rsidP="00C42387">
      <w:pPr>
        <w:rPr>
          <w:rStyle w:val="span-isbd"/>
          <w:rFonts w:ascii="Verdana" w:hAnsi="Verdana" w:cstheme="minorHAnsi"/>
          <w:sz w:val="20"/>
          <w:szCs w:val="20"/>
        </w:rPr>
      </w:pPr>
      <w:r w:rsidRPr="00AD60AD">
        <w:rPr>
          <w:rStyle w:val="span-isbd"/>
          <w:rFonts w:ascii="Verdana" w:hAnsi="Verdana" w:cstheme="minorHAnsi"/>
          <w:b/>
          <w:sz w:val="20"/>
          <w:szCs w:val="20"/>
          <w:u w:val="single"/>
        </w:rPr>
        <w:t>CARO, Fabrice</w:t>
      </w:r>
      <w:r w:rsidRPr="00AD60AD">
        <w:rPr>
          <w:rStyle w:val="span-isbd"/>
          <w:rFonts w:ascii="Verdana" w:hAnsi="Verdana" w:cstheme="minorHAnsi"/>
          <w:b/>
          <w:sz w:val="20"/>
          <w:szCs w:val="20"/>
        </w:rPr>
        <w:t xml:space="preserve">   R-CAR    </w:t>
      </w:r>
      <w:bookmarkStart w:id="5" w:name="_Hlk25854883"/>
      <w:r w:rsidRPr="00AD60AD">
        <w:rPr>
          <w:rFonts w:ascii="Verdana" w:hAnsi="Verdana" w:cstheme="minorHAnsi"/>
          <w:noProof/>
          <w:sz w:val="20"/>
          <w:szCs w:val="20"/>
          <w:lang w:eastAsia="fr-FR"/>
        </w:rPr>
        <w:drawing>
          <wp:inline distT="0" distB="0" distL="0" distR="0" wp14:anchorId="3CDD71F0" wp14:editId="1668D470">
            <wp:extent cx="238125" cy="209550"/>
            <wp:effectExtent l="0" t="0" r="9525" b="0"/>
            <wp:docPr id="32" name="Image 32" descr="co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e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p>
    <w:bookmarkEnd w:id="5"/>
    <w:p w:rsidR="00C42387" w:rsidRPr="00AD60AD" w:rsidRDefault="00C42387" w:rsidP="00D9753F">
      <w:pPr>
        <w:rPr>
          <w:rFonts w:ascii="Verdana" w:hAnsi="Verdana" w:cstheme="minorHAnsi"/>
          <w:b/>
          <w:sz w:val="20"/>
          <w:szCs w:val="20"/>
          <w:u w:val="single"/>
        </w:rPr>
      </w:pPr>
      <w:r w:rsidRPr="00AD60AD">
        <w:rPr>
          <w:rStyle w:val="span-isbd"/>
          <w:rFonts w:ascii="Verdana" w:hAnsi="Verdana" w:cstheme="minorHAnsi"/>
          <w:b/>
          <w:sz w:val="20"/>
          <w:szCs w:val="20"/>
        </w:rPr>
        <w:t>Le discours</w:t>
      </w:r>
    </w:p>
    <w:p w:rsidR="00C42387" w:rsidRPr="00AD60AD" w:rsidRDefault="00C42387" w:rsidP="00D9753F">
      <w:pPr>
        <w:rPr>
          <w:rStyle w:val="span-isbd"/>
          <w:rFonts w:ascii="Verdana" w:hAnsi="Verdana" w:cstheme="minorHAnsi"/>
          <w:sz w:val="20"/>
          <w:szCs w:val="20"/>
        </w:rPr>
      </w:pPr>
      <w:r w:rsidRPr="00AD60AD">
        <w:rPr>
          <w:rStyle w:val="span-isbd"/>
          <w:rFonts w:ascii="Verdana" w:hAnsi="Verdana" w:cstheme="minorHAnsi"/>
          <w:sz w:val="20"/>
          <w:szCs w:val="20"/>
        </w:rPr>
        <w:t>Adrien, quadragénaire déprimé, dîne en famille en attendant désespérément le texto d'une ex-petite amie. Un récit désabusé et ironiq</w:t>
      </w:r>
      <w:r w:rsidR="00AD60AD">
        <w:rPr>
          <w:rStyle w:val="span-isbd"/>
          <w:rFonts w:ascii="Verdana" w:hAnsi="Verdana" w:cstheme="minorHAnsi"/>
          <w:sz w:val="20"/>
          <w:szCs w:val="20"/>
        </w:rPr>
        <w:t>ue sur la solitude.</w:t>
      </w:r>
    </w:p>
    <w:p w:rsidR="00C42387" w:rsidRPr="00AD60AD" w:rsidRDefault="00C42387" w:rsidP="00D9753F">
      <w:pPr>
        <w:rPr>
          <w:rStyle w:val="span-isbd"/>
          <w:rFonts w:ascii="Verdana" w:hAnsi="Verdana" w:cstheme="minorHAnsi"/>
          <w:sz w:val="20"/>
          <w:szCs w:val="20"/>
          <w:u w:val="single"/>
        </w:rPr>
      </w:pPr>
    </w:p>
    <w:p w:rsidR="00C42387" w:rsidRPr="00AD60AD" w:rsidRDefault="007B4618" w:rsidP="00D9753F">
      <w:pPr>
        <w:rPr>
          <w:rFonts w:ascii="Verdana" w:eastAsia="Times New Roman" w:hAnsi="Verdana" w:cstheme="minorHAnsi"/>
          <w:sz w:val="20"/>
          <w:szCs w:val="20"/>
          <w:lang w:eastAsia="fr-FR"/>
        </w:rPr>
      </w:pPr>
      <w:r w:rsidRPr="00AD60AD">
        <w:rPr>
          <w:rStyle w:val="span-isbd"/>
          <w:rFonts w:ascii="Verdana" w:hAnsi="Verdana" w:cstheme="minorHAnsi"/>
          <w:b/>
          <w:sz w:val="20"/>
          <w:szCs w:val="20"/>
          <w:u w:val="single"/>
        </w:rPr>
        <w:t>GROFF, Lauren</w:t>
      </w:r>
      <w:r w:rsidRPr="00AD60AD">
        <w:rPr>
          <w:rStyle w:val="span-isbd"/>
          <w:rFonts w:ascii="Verdana" w:hAnsi="Verdana" w:cstheme="minorHAnsi"/>
          <w:b/>
          <w:sz w:val="20"/>
          <w:szCs w:val="20"/>
        </w:rPr>
        <w:t xml:space="preserve">    R-GRO   </w:t>
      </w:r>
      <w:r w:rsidRPr="00AD60AD">
        <w:rPr>
          <w:rFonts w:ascii="Verdana" w:eastAsia="Times New Roman" w:hAnsi="Verdana" w:cstheme="minorHAnsi"/>
          <w:bCs/>
          <w:sz w:val="20"/>
          <w:szCs w:val="20"/>
          <w:lang w:val="de-DE" w:eastAsia="fr-FR"/>
        </w:rPr>
        <w:t xml:space="preserve"> </w:t>
      </w:r>
      <w:bookmarkStart w:id="6" w:name="_Hlk25854681"/>
      <w:r w:rsidRPr="00AD60AD">
        <w:rPr>
          <w:rFonts w:ascii="Verdana" w:hAnsi="Verdana" w:cstheme="minorHAnsi"/>
          <w:noProof/>
          <w:sz w:val="20"/>
          <w:szCs w:val="20"/>
          <w:lang w:eastAsia="fr-FR"/>
        </w:rPr>
        <w:drawing>
          <wp:inline distT="0" distB="0" distL="0" distR="0" wp14:anchorId="4EAA94C5" wp14:editId="011A195F">
            <wp:extent cx="171450" cy="200025"/>
            <wp:effectExtent l="0" t="0" r="0" b="9525"/>
            <wp:docPr id="35" name="Image 35" descr="..\..\Nicolas\logo livre du s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colas\logo livre du s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AD60AD">
        <w:rPr>
          <w:rFonts w:ascii="Verdana" w:eastAsia="Times New Roman" w:hAnsi="Verdana" w:cstheme="minorHAnsi"/>
          <w:sz w:val="20"/>
          <w:szCs w:val="20"/>
          <w:lang w:eastAsia="fr-FR"/>
        </w:rPr>
        <w:t xml:space="preserve"> </w:t>
      </w:r>
      <w:r w:rsidRPr="00AD60AD">
        <w:rPr>
          <w:rFonts w:ascii="Verdana" w:eastAsia="Times New Roman" w:hAnsi="Verdana" w:cstheme="minorHAnsi"/>
          <w:noProof/>
          <w:sz w:val="20"/>
          <w:szCs w:val="20"/>
          <w:lang w:eastAsia="fr-FR"/>
        </w:rPr>
        <w:drawing>
          <wp:inline distT="0" distB="0" distL="0" distR="0" wp14:anchorId="614BEFC8" wp14:editId="393AB42F">
            <wp:extent cx="171450" cy="200025"/>
            <wp:effectExtent l="0" t="0" r="0" b="9525"/>
            <wp:docPr id="36" name="Image 36" descr="..\..\Nicolas\logo livre du s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colas\logo livre du s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bookmarkEnd w:id="6"/>
    </w:p>
    <w:p w:rsidR="007B4618" w:rsidRPr="00AD60AD" w:rsidRDefault="007B4618" w:rsidP="00D9753F">
      <w:pPr>
        <w:rPr>
          <w:rStyle w:val="span-isbd"/>
          <w:rFonts w:ascii="Verdana" w:hAnsi="Verdana" w:cstheme="minorHAnsi"/>
          <w:b/>
          <w:sz w:val="20"/>
          <w:szCs w:val="20"/>
        </w:rPr>
      </w:pPr>
      <w:r w:rsidRPr="00AD60AD">
        <w:rPr>
          <w:rStyle w:val="span-isbd"/>
          <w:rFonts w:ascii="Verdana" w:hAnsi="Verdana" w:cstheme="minorHAnsi"/>
          <w:b/>
          <w:sz w:val="20"/>
          <w:szCs w:val="20"/>
        </w:rPr>
        <w:t>Les furies</w:t>
      </w:r>
    </w:p>
    <w:p w:rsidR="007B4618" w:rsidRPr="00AD60AD" w:rsidRDefault="007B4618" w:rsidP="00D9753F">
      <w:pPr>
        <w:rPr>
          <w:rStyle w:val="span-isbd"/>
          <w:rFonts w:ascii="Verdana" w:hAnsi="Verdana" w:cstheme="minorHAnsi"/>
          <w:sz w:val="20"/>
          <w:szCs w:val="20"/>
        </w:rPr>
      </w:pPr>
      <w:r w:rsidRPr="00AD60AD">
        <w:rPr>
          <w:rStyle w:val="span-isbd"/>
          <w:rFonts w:ascii="Verdana" w:hAnsi="Verdana" w:cstheme="minorHAnsi"/>
          <w:sz w:val="20"/>
          <w:szCs w:val="20"/>
        </w:rPr>
        <w:t>En 1991, Lotto et Mathilde ont 22 ans. Séduisants et amoureux, ils se sont rencontrés à l'université et se marient rapidement. Dix ans plus tard, Lotto est devenu un dramaturge reconnu et son épouse le soutient dans toutes ses entreprises. Archétype du couple réussi, ils suscitent des jalousies. Mais leur union pourrait avoir une raison d'être peu avouable.</w:t>
      </w:r>
    </w:p>
    <w:p w:rsidR="007B4618" w:rsidRPr="00AD60AD" w:rsidRDefault="007B4618" w:rsidP="00D9753F">
      <w:pPr>
        <w:rPr>
          <w:rStyle w:val="span-isbd"/>
          <w:rFonts w:ascii="Verdana" w:hAnsi="Verdana" w:cstheme="minorHAnsi"/>
          <w:sz w:val="20"/>
          <w:szCs w:val="20"/>
        </w:rPr>
      </w:pPr>
    </w:p>
    <w:p w:rsidR="007B4618" w:rsidRPr="00AD60AD" w:rsidRDefault="007B4618" w:rsidP="00D9753F">
      <w:pPr>
        <w:rPr>
          <w:rStyle w:val="span-isbd"/>
          <w:rFonts w:ascii="Verdana" w:hAnsi="Verdana" w:cstheme="minorHAnsi"/>
          <w:b/>
          <w:sz w:val="20"/>
          <w:szCs w:val="20"/>
        </w:rPr>
      </w:pPr>
      <w:r w:rsidRPr="00AD60AD">
        <w:rPr>
          <w:rStyle w:val="span-isbd"/>
          <w:rFonts w:ascii="Verdana" w:hAnsi="Verdana" w:cstheme="minorHAnsi"/>
          <w:b/>
          <w:sz w:val="20"/>
          <w:szCs w:val="20"/>
          <w:u w:val="single"/>
        </w:rPr>
        <w:t>DUROY, Lionel</w:t>
      </w:r>
      <w:r w:rsidRPr="00AD60AD">
        <w:rPr>
          <w:rStyle w:val="span-isbd"/>
          <w:rFonts w:ascii="Verdana" w:hAnsi="Verdana" w:cstheme="minorHAnsi"/>
          <w:b/>
          <w:sz w:val="20"/>
          <w:szCs w:val="20"/>
        </w:rPr>
        <w:t xml:space="preserve">   R-DUR   </w:t>
      </w:r>
      <w:r w:rsidRPr="00AD60AD">
        <w:rPr>
          <w:rFonts w:ascii="Verdana" w:eastAsia="Times New Roman" w:hAnsi="Verdana" w:cstheme="minorHAnsi"/>
          <w:noProof/>
          <w:sz w:val="20"/>
          <w:szCs w:val="20"/>
          <w:lang w:eastAsia="fr-FR"/>
        </w:rPr>
        <w:drawing>
          <wp:inline distT="0" distB="0" distL="0" distR="0" wp14:anchorId="1C1F3CED" wp14:editId="75711F5E">
            <wp:extent cx="171450" cy="200025"/>
            <wp:effectExtent l="0" t="0" r="0" b="9525"/>
            <wp:docPr id="37" name="Image 37" descr="..\..\Nicolas\logo livre du s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colas\logo livre du s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AD60AD">
        <w:rPr>
          <w:rFonts w:ascii="Verdana" w:eastAsia="Times New Roman" w:hAnsi="Verdana" w:cstheme="minorHAnsi"/>
          <w:noProof/>
          <w:sz w:val="20"/>
          <w:szCs w:val="20"/>
          <w:lang w:eastAsia="fr-FR"/>
        </w:rPr>
        <w:drawing>
          <wp:inline distT="0" distB="0" distL="0" distR="0" wp14:anchorId="0FCD6019" wp14:editId="54EC57CD">
            <wp:extent cx="171450" cy="200025"/>
            <wp:effectExtent l="0" t="0" r="0" b="9525"/>
            <wp:docPr id="38" name="Image 38" descr="..\..\Nicolas\logo livre du s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colas\logo livre du s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AD60AD">
        <w:rPr>
          <w:rFonts w:ascii="Verdana" w:hAnsi="Verdana" w:cstheme="minorHAnsi"/>
          <w:noProof/>
          <w:sz w:val="20"/>
          <w:szCs w:val="20"/>
          <w:lang w:eastAsia="fr-FR"/>
        </w:rPr>
        <w:drawing>
          <wp:inline distT="0" distB="0" distL="0" distR="0" wp14:anchorId="09F14092" wp14:editId="0746E680">
            <wp:extent cx="171450" cy="200025"/>
            <wp:effectExtent l="0" t="0" r="0" b="9525"/>
            <wp:docPr id="39" name="Image 39" descr="..\..\Nicolas\logo livre du s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colas\logo livre du s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p w:rsidR="007B4618" w:rsidRPr="00AD60AD" w:rsidRDefault="007B4618" w:rsidP="00D9753F">
      <w:pPr>
        <w:rPr>
          <w:rStyle w:val="span-isbd"/>
          <w:rFonts w:ascii="Verdana" w:hAnsi="Verdana" w:cstheme="minorHAnsi"/>
          <w:b/>
          <w:sz w:val="20"/>
          <w:szCs w:val="20"/>
        </w:rPr>
      </w:pPr>
      <w:r w:rsidRPr="00AD60AD">
        <w:rPr>
          <w:rStyle w:val="span-isbd"/>
          <w:rFonts w:ascii="Verdana" w:hAnsi="Verdana" w:cstheme="minorHAnsi"/>
          <w:b/>
          <w:sz w:val="20"/>
          <w:szCs w:val="20"/>
        </w:rPr>
        <w:t>Le chagrin</w:t>
      </w:r>
    </w:p>
    <w:p w:rsidR="007B4618" w:rsidRPr="00AD60AD" w:rsidRDefault="007B4618" w:rsidP="00D9753F">
      <w:pPr>
        <w:rPr>
          <w:rStyle w:val="span-isbd"/>
          <w:rFonts w:ascii="Verdana" w:hAnsi="Verdana" w:cstheme="minorHAnsi"/>
          <w:b/>
          <w:sz w:val="20"/>
          <w:szCs w:val="20"/>
        </w:rPr>
      </w:pPr>
      <w:r w:rsidRPr="00AD60AD">
        <w:rPr>
          <w:rStyle w:val="span-isbd"/>
          <w:rFonts w:ascii="Verdana" w:hAnsi="Verdana" w:cstheme="minorHAnsi"/>
          <w:sz w:val="20"/>
          <w:szCs w:val="20"/>
        </w:rPr>
        <w:t>De 1940 à nos jours, l'</w:t>
      </w:r>
      <w:proofErr w:type="spellStart"/>
      <w:r w:rsidRPr="00AD60AD">
        <w:rPr>
          <w:rStyle w:val="span-isbd"/>
          <w:rFonts w:ascii="Verdana" w:hAnsi="Verdana" w:cstheme="minorHAnsi"/>
          <w:sz w:val="20"/>
          <w:szCs w:val="20"/>
        </w:rPr>
        <w:t>odysseé</w:t>
      </w:r>
      <w:proofErr w:type="spellEnd"/>
      <w:r w:rsidRPr="00AD60AD">
        <w:rPr>
          <w:rStyle w:val="span-isbd"/>
          <w:rFonts w:ascii="Verdana" w:hAnsi="Verdana" w:cstheme="minorHAnsi"/>
          <w:sz w:val="20"/>
          <w:szCs w:val="20"/>
        </w:rPr>
        <w:t xml:space="preserve"> d'une famille bourgeoise catholique de onze enfants qui connaît la ruine. Le narrateur, l'un des enfants, est le témoin épouvanté des calamités qui s'abattent sur le foyer familial. </w:t>
      </w:r>
      <w:r w:rsidRPr="00AD60AD">
        <w:rPr>
          <w:rFonts w:ascii="Verdana" w:hAnsi="Verdana" w:cstheme="minorHAnsi"/>
          <w:sz w:val="20"/>
          <w:szCs w:val="20"/>
        </w:rPr>
        <w:br/>
      </w:r>
    </w:p>
    <w:p w:rsidR="007B4618" w:rsidRPr="00AD60AD" w:rsidRDefault="007B4618" w:rsidP="00D9753F">
      <w:pPr>
        <w:rPr>
          <w:rStyle w:val="span-isbd"/>
          <w:rFonts w:ascii="Verdana" w:hAnsi="Verdana" w:cstheme="minorHAnsi"/>
          <w:b/>
          <w:sz w:val="20"/>
          <w:szCs w:val="20"/>
        </w:rPr>
      </w:pPr>
    </w:p>
    <w:p w:rsidR="007B4618" w:rsidRPr="00AD60AD" w:rsidRDefault="007B4618" w:rsidP="00D9753F">
      <w:pPr>
        <w:rPr>
          <w:rStyle w:val="span-isbd"/>
          <w:rFonts w:ascii="Verdana" w:hAnsi="Verdana" w:cstheme="minorHAnsi"/>
          <w:b/>
          <w:sz w:val="20"/>
          <w:szCs w:val="20"/>
        </w:rPr>
      </w:pPr>
      <w:r w:rsidRPr="00AD60AD">
        <w:rPr>
          <w:rStyle w:val="span-isbd"/>
          <w:rFonts w:ascii="Verdana" w:hAnsi="Verdana" w:cstheme="minorHAnsi"/>
          <w:b/>
          <w:sz w:val="20"/>
          <w:szCs w:val="20"/>
          <w:u w:val="single"/>
        </w:rPr>
        <w:t>MOIX, Yann</w:t>
      </w:r>
      <w:r w:rsidRPr="00AD60AD">
        <w:rPr>
          <w:rStyle w:val="span-isbd"/>
          <w:rFonts w:ascii="Verdana" w:hAnsi="Verdana" w:cstheme="minorHAnsi"/>
          <w:b/>
          <w:sz w:val="20"/>
          <w:szCs w:val="20"/>
        </w:rPr>
        <w:t xml:space="preserve">   R-MOI    </w:t>
      </w:r>
      <w:bookmarkStart w:id="7" w:name="_Hlk25855340"/>
      <w:r w:rsidRPr="00AD60AD">
        <w:rPr>
          <w:rFonts w:ascii="Verdana" w:hAnsi="Verdana" w:cstheme="minorHAnsi"/>
          <w:noProof/>
          <w:sz w:val="20"/>
          <w:szCs w:val="20"/>
          <w:lang w:eastAsia="fr-FR"/>
        </w:rPr>
        <w:drawing>
          <wp:inline distT="0" distB="0" distL="0" distR="0" wp14:anchorId="46057E96" wp14:editId="5BD62246">
            <wp:extent cx="171450" cy="200025"/>
            <wp:effectExtent l="0" t="0" r="0" b="9525"/>
            <wp:docPr id="40" name="Image 40" descr="..\..\Nicolas\logo livre du s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colas\logo livre du s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AD60AD">
        <w:rPr>
          <w:rFonts w:ascii="Verdana" w:eastAsia="Times New Roman" w:hAnsi="Verdana" w:cstheme="minorHAnsi"/>
          <w:sz w:val="20"/>
          <w:szCs w:val="20"/>
          <w:lang w:eastAsia="fr-FR"/>
        </w:rPr>
        <w:t xml:space="preserve"> </w:t>
      </w:r>
      <w:r w:rsidRPr="00AD60AD">
        <w:rPr>
          <w:rFonts w:ascii="Verdana" w:eastAsia="Times New Roman" w:hAnsi="Verdana" w:cstheme="minorHAnsi"/>
          <w:noProof/>
          <w:sz w:val="20"/>
          <w:szCs w:val="20"/>
          <w:lang w:eastAsia="fr-FR"/>
        </w:rPr>
        <w:drawing>
          <wp:inline distT="0" distB="0" distL="0" distR="0" wp14:anchorId="40EDB2D8" wp14:editId="79F2D305">
            <wp:extent cx="171450" cy="200025"/>
            <wp:effectExtent l="0" t="0" r="0" b="9525"/>
            <wp:docPr id="41" name="Image 41" descr="..\..\Nicolas\logo livre du s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colas\logo livre du s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bookmarkEnd w:id="7"/>
    </w:p>
    <w:p w:rsidR="007B4618" w:rsidRPr="00AD60AD" w:rsidRDefault="007B4618" w:rsidP="00D9753F">
      <w:pPr>
        <w:rPr>
          <w:rStyle w:val="span-isbd"/>
          <w:rFonts w:ascii="Verdana" w:hAnsi="Verdana" w:cstheme="minorHAnsi"/>
          <w:b/>
          <w:sz w:val="20"/>
          <w:szCs w:val="20"/>
        </w:rPr>
      </w:pPr>
      <w:r w:rsidRPr="00AD60AD">
        <w:rPr>
          <w:rStyle w:val="span-isbd"/>
          <w:rFonts w:ascii="Verdana" w:hAnsi="Verdana" w:cstheme="minorHAnsi"/>
          <w:b/>
          <w:sz w:val="20"/>
          <w:szCs w:val="20"/>
        </w:rPr>
        <w:t>Orléans</w:t>
      </w:r>
    </w:p>
    <w:p w:rsidR="007B4618" w:rsidRPr="00AD60AD" w:rsidRDefault="007B4618" w:rsidP="00D9753F">
      <w:pPr>
        <w:rPr>
          <w:rStyle w:val="span-isbd"/>
          <w:rFonts w:ascii="Verdana" w:hAnsi="Verdana" w:cstheme="minorHAnsi"/>
          <w:b/>
          <w:sz w:val="20"/>
          <w:szCs w:val="20"/>
        </w:rPr>
      </w:pPr>
      <w:r w:rsidRPr="00AD60AD">
        <w:rPr>
          <w:rStyle w:val="span-isbd"/>
          <w:rFonts w:ascii="Verdana" w:hAnsi="Verdana" w:cstheme="minorHAnsi"/>
          <w:sz w:val="20"/>
          <w:szCs w:val="20"/>
        </w:rPr>
        <w:t>Un roman autobiographique dans lequel l'auteur pose un regard sans concessions sur le cauchemar intime de son enfance à Orléans. La première partie évoque la vie entre les murs de la maison familiale, source du traumatisme qui l'habite, et la seconde partie revisite les mêmes années, en de brefs chapitres centrés sur le dehors : l'école, les a</w:t>
      </w:r>
      <w:r w:rsidR="00AD60AD">
        <w:rPr>
          <w:rStyle w:val="span-isbd"/>
          <w:rFonts w:ascii="Verdana" w:hAnsi="Verdana" w:cstheme="minorHAnsi"/>
          <w:sz w:val="20"/>
          <w:szCs w:val="20"/>
        </w:rPr>
        <w:t>mis et les amours.</w:t>
      </w:r>
      <w:r w:rsidRPr="00AD60AD">
        <w:rPr>
          <w:rStyle w:val="span-isbd"/>
          <w:rFonts w:ascii="Verdana" w:hAnsi="Verdana" w:cstheme="minorHAnsi"/>
          <w:sz w:val="20"/>
          <w:szCs w:val="20"/>
        </w:rPr>
        <w:t xml:space="preserve"> </w:t>
      </w:r>
      <w:r w:rsidRPr="00AD60AD">
        <w:rPr>
          <w:rFonts w:ascii="Verdana" w:hAnsi="Verdana" w:cstheme="minorHAnsi"/>
          <w:sz w:val="20"/>
          <w:szCs w:val="20"/>
        </w:rPr>
        <w:br/>
      </w:r>
    </w:p>
    <w:p w:rsidR="001D5F82" w:rsidRPr="00AD60AD" w:rsidRDefault="001D5F82" w:rsidP="000700D0">
      <w:pPr>
        <w:rPr>
          <w:rStyle w:val="span-isbd"/>
          <w:rFonts w:ascii="Verdana" w:hAnsi="Verdana" w:cstheme="minorHAnsi"/>
          <w:b/>
          <w:sz w:val="20"/>
          <w:szCs w:val="20"/>
          <w:u w:val="single"/>
        </w:rPr>
      </w:pPr>
    </w:p>
    <w:p w:rsidR="000700D0" w:rsidRPr="00AD60AD" w:rsidRDefault="007B4618" w:rsidP="000700D0">
      <w:pPr>
        <w:rPr>
          <w:rStyle w:val="span-isbd"/>
          <w:rFonts w:ascii="Verdana" w:hAnsi="Verdana" w:cstheme="minorHAnsi"/>
          <w:sz w:val="20"/>
          <w:szCs w:val="20"/>
        </w:rPr>
      </w:pPr>
      <w:r w:rsidRPr="00AD60AD">
        <w:rPr>
          <w:rStyle w:val="span-isbd"/>
          <w:rFonts w:ascii="Verdana" w:hAnsi="Verdana" w:cstheme="minorHAnsi"/>
          <w:b/>
          <w:sz w:val="20"/>
          <w:szCs w:val="20"/>
          <w:u w:val="single"/>
        </w:rPr>
        <w:lastRenderedPageBreak/>
        <w:t>COHEN, Sylvain</w:t>
      </w:r>
      <w:r w:rsidRPr="00AD60AD">
        <w:rPr>
          <w:rStyle w:val="span-isbd"/>
          <w:rFonts w:ascii="Verdana" w:hAnsi="Verdana" w:cstheme="minorHAnsi"/>
          <w:b/>
          <w:sz w:val="20"/>
          <w:szCs w:val="20"/>
        </w:rPr>
        <w:t xml:space="preserve">    R-COH</w:t>
      </w:r>
      <w:r w:rsidR="000700D0" w:rsidRPr="00AD60AD">
        <w:rPr>
          <w:rStyle w:val="span-isbd"/>
          <w:rFonts w:ascii="Verdana" w:hAnsi="Verdana" w:cstheme="minorHAnsi"/>
          <w:b/>
          <w:sz w:val="20"/>
          <w:szCs w:val="20"/>
        </w:rPr>
        <w:t xml:space="preserve">    </w:t>
      </w:r>
      <w:r w:rsidR="000700D0" w:rsidRPr="00AD60AD">
        <w:rPr>
          <w:rFonts w:ascii="Verdana" w:hAnsi="Verdana" w:cstheme="minorHAnsi"/>
          <w:noProof/>
          <w:sz w:val="20"/>
          <w:szCs w:val="20"/>
          <w:lang w:eastAsia="fr-FR"/>
        </w:rPr>
        <w:drawing>
          <wp:inline distT="0" distB="0" distL="0" distR="0" wp14:anchorId="73965CC0" wp14:editId="6A712E5A">
            <wp:extent cx="238125" cy="209550"/>
            <wp:effectExtent l="0" t="0" r="9525" b="0"/>
            <wp:docPr id="42" name="Image 42" descr="co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e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p>
    <w:p w:rsidR="000700D0" w:rsidRPr="00AD60AD" w:rsidRDefault="000700D0" w:rsidP="00D9753F">
      <w:pPr>
        <w:rPr>
          <w:rStyle w:val="span-isbd"/>
          <w:rFonts w:ascii="Verdana" w:hAnsi="Verdana" w:cstheme="minorHAnsi"/>
          <w:b/>
          <w:sz w:val="20"/>
          <w:szCs w:val="20"/>
        </w:rPr>
      </w:pPr>
      <w:r w:rsidRPr="00AD60AD">
        <w:rPr>
          <w:rStyle w:val="span-isbd"/>
          <w:rFonts w:ascii="Verdana" w:hAnsi="Verdana" w:cstheme="minorHAnsi"/>
          <w:b/>
          <w:sz w:val="20"/>
          <w:szCs w:val="20"/>
        </w:rPr>
        <w:t>Vaincre à Rome</w:t>
      </w:r>
    </w:p>
    <w:p w:rsidR="000700D0" w:rsidRPr="00AD60AD" w:rsidRDefault="000700D0" w:rsidP="00D9753F">
      <w:pPr>
        <w:rPr>
          <w:rStyle w:val="span-isbd"/>
          <w:rFonts w:ascii="Verdana" w:hAnsi="Verdana" w:cstheme="minorHAnsi"/>
          <w:b/>
          <w:sz w:val="20"/>
          <w:szCs w:val="20"/>
        </w:rPr>
      </w:pPr>
      <w:r w:rsidRPr="00AD60AD">
        <w:rPr>
          <w:rStyle w:val="span-isbd"/>
          <w:rFonts w:ascii="Verdana" w:hAnsi="Verdana" w:cstheme="minorHAnsi"/>
          <w:sz w:val="20"/>
          <w:szCs w:val="20"/>
        </w:rPr>
        <w:t xml:space="preserve">Le 10 septembre 1960, à Rome, l'athlète éthiopien </w:t>
      </w:r>
      <w:proofErr w:type="spellStart"/>
      <w:r w:rsidRPr="00AD60AD">
        <w:rPr>
          <w:rStyle w:val="span-isbd"/>
          <w:rFonts w:ascii="Verdana" w:hAnsi="Verdana" w:cstheme="minorHAnsi"/>
          <w:sz w:val="20"/>
          <w:szCs w:val="20"/>
        </w:rPr>
        <w:t>Abebe</w:t>
      </w:r>
      <w:proofErr w:type="spellEnd"/>
      <w:r w:rsidRPr="00AD60AD">
        <w:rPr>
          <w:rStyle w:val="span-isbd"/>
          <w:rFonts w:ascii="Verdana" w:hAnsi="Verdana" w:cstheme="minorHAnsi"/>
          <w:sz w:val="20"/>
          <w:szCs w:val="20"/>
        </w:rPr>
        <w:t xml:space="preserve"> </w:t>
      </w:r>
      <w:proofErr w:type="spellStart"/>
      <w:r w:rsidRPr="00AD60AD">
        <w:rPr>
          <w:rStyle w:val="span-isbd"/>
          <w:rFonts w:ascii="Verdana" w:hAnsi="Verdana" w:cstheme="minorHAnsi"/>
          <w:sz w:val="20"/>
          <w:szCs w:val="20"/>
        </w:rPr>
        <w:t>Bikila</w:t>
      </w:r>
      <w:proofErr w:type="spellEnd"/>
      <w:r w:rsidRPr="00AD60AD">
        <w:rPr>
          <w:rStyle w:val="span-isbd"/>
          <w:rFonts w:ascii="Verdana" w:hAnsi="Verdana" w:cstheme="minorHAnsi"/>
          <w:sz w:val="20"/>
          <w:szCs w:val="20"/>
        </w:rPr>
        <w:t>, qui court pieds nus, remporte à la surprise générale le marathon olympique, vingt-quatre ans après la prise d'Addis-Abeba par Mussolini. Le romancier se glisse dans la tête du marathonien, au rythme de sa fo</w:t>
      </w:r>
      <w:r w:rsidR="00AD60AD">
        <w:rPr>
          <w:rStyle w:val="span-isbd"/>
          <w:rFonts w:ascii="Verdana" w:hAnsi="Verdana" w:cstheme="minorHAnsi"/>
          <w:sz w:val="20"/>
          <w:szCs w:val="20"/>
        </w:rPr>
        <w:t xml:space="preserve">ulée infatigable. </w:t>
      </w:r>
      <w:r w:rsidRPr="00AD60AD">
        <w:rPr>
          <w:rFonts w:ascii="Verdana" w:hAnsi="Verdana" w:cstheme="minorHAnsi"/>
          <w:sz w:val="20"/>
          <w:szCs w:val="20"/>
        </w:rPr>
        <w:br/>
      </w:r>
    </w:p>
    <w:p w:rsidR="00AB3707" w:rsidRPr="00AD60AD" w:rsidRDefault="00AB3707" w:rsidP="00D9753F">
      <w:pPr>
        <w:rPr>
          <w:rStyle w:val="span-isbd"/>
          <w:rFonts w:ascii="Verdana" w:hAnsi="Verdana" w:cstheme="minorHAnsi"/>
          <w:b/>
          <w:sz w:val="20"/>
          <w:szCs w:val="20"/>
          <w:u w:val="single"/>
        </w:rPr>
      </w:pPr>
    </w:p>
    <w:p w:rsidR="000700D0" w:rsidRPr="00AD60AD" w:rsidRDefault="000700D0" w:rsidP="00D9753F">
      <w:pPr>
        <w:rPr>
          <w:rStyle w:val="span-isbd"/>
          <w:rFonts w:ascii="Verdana" w:hAnsi="Verdana" w:cstheme="minorHAnsi"/>
          <w:b/>
          <w:sz w:val="20"/>
          <w:szCs w:val="20"/>
        </w:rPr>
      </w:pPr>
      <w:r w:rsidRPr="00AD60AD">
        <w:rPr>
          <w:rStyle w:val="span-isbd"/>
          <w:rFonts w:ascii="Verdana" w:hAnsi="Verdana" w:cstheme="minorHAnsi"/>
          <w:b/>
          <w:sz w:val="20"/>
          <w:szCs w:val="20"/>
          <w:u w:val="single"/>
        </w:rPr>
        <w:t>RENNER, James</w:t>
      </w:r>
      <w:r w:rsidRPr="00AD60AD">
        <w:rPr>
          <w:rStyle w:val="span-isbd"/>
          <w:rFonts w:ascii="Verdana" w:hAnsi="Verdana" w:cstheme="minorHAnsi"/>
          <w:b/>
          <w:sz w:val="20"/>
          <w:szCs w:val="20"/>
        </w:rPr>
        <w:t xml:space="preserve">   RP-REN   </w:t>
      </w:r>
      <w:r w:rsidRPr="00AD60AD">
        <w:rPr>
          <w:rFonts w:ascii="Verdana" w:eastAsia="Times New Roman" w:hAnsi="Verdana" w:cstheme="minorHAnsi"/>
          <w:noProof/>
          <w:sz w:val="20"/>
          <w:szCs w:val="20"/>
          <w:lang w:eastAsia="fr-FR"/>
        </w:rPr>
        <w:drawing>
          <wp:inline distT="0" distB="0" distL="0" distR="0" wp14:anchorId="130C3599" wp14:editId="5670EE92">
            <wp:extent cx="171450" cy="200025"/>
            <wp:effectExtent l="0" t="0" r="0" b="9525"/>
            <wp:docPr id="43" name="Image 43" descr="..\..\Nicolas\logo livre du s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colas\logo livre du s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AD60AD">
        <w:rPr>
          <w:rFonts w:ascii="Verdana" w:eastAsia="Times New Roman" w:hAnsi="Verdana" w:cstheme="minorHAnsi"/>
          <w:noProof/>
          <w:sz w:val="20"/>
          <w:szCs w:val="20"/>
          <w:lang w:eastAsia="fr-FR"/>
        </w:rPr>
        <w:drawing>
          <wp:inline distT="0" distB="0" distL="0" distR="0" wp14:anchorId="457D3586" wp14:editId="6F7B3164">
            <wp:extent cx="171450" cy="200025"/>
            <wp:effectExtent l="0" t="0" r="0" b="9525"/>
            <wp:docPr id="44" name="Image 44" descr="..\..\Nicolas\logo livre du s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colas\logo livre du s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AD60AD">
        <w:rPr>
          <w:rFonts w:ascii="Verdana" w:hAnsi="Verdana" w:cstheme="minorHAnsi"/>
          <w:noProof/>
          <w:sz w:val="20"/>
          <w:szCs w:val="20"/>
          <w:lang w:eastAsia="fr-FR"/>
        </w:rPr>
        <w:drawing>
          <wp:inline distT="0" distB="0" distL="0" distR="0" wp14:anchorId="6422AFC1" wp14:editId="21BD64A5">
            <wp:extent cx="171450" cy="200025"/>
            <wp:effectExtent l="0" t="0" r="0" b="9525"/>
            <wp:docPr id="45" name="Image 45" descr="..\..\Nicolas\logo livre du s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colas\logo livre du s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p w:rsidR="000700D0" w:rsidRPr="00AD60AD" w:rsidRDefault="000700D0" w:rsidP="00D9753F">
      <w:pPr>
        <w:rPr>
          <w:rStyle w:val="span-isbd"/>
          <w:rFonts w:ascii="Verdana" w:hAnsi="Verdana" w:cstheme="minorHAnsi"/>
          <w:b/>
          <w:sz w:val="20"/>
          <w:szCs w:val="20"/>
        </w:rPr>
      </w:pPr>
      <w:r w:rsidRPr="00AD60AD">
        <w:rPr>
          <w:rStyle w:val="span-isbd"/>
          <w:rFonts w:ascii="Verdana" w:hAnsi="Verdana" w:cstheme="minorHAnsi"/>
          <w:b/>
          <w:sz w:val="20"/>
          <w:szCs w:val="20"/>
        </w:rPr>
        <w:t>L’Obsession</w:t>
      </w:r>
    </w:p>
    <w:p w:rsidR="000700D0" w:rsidRPr="00AD60AD" w:rsidRDefault="000700D0" w:rsidP="00D9753F">
      <w:pPr>
        <w:rPr>
          <w:rStyle w:val="span-isbd"/>
          <w:rFonts w:ascii="Verdana" w:hAnsi="Verdana" w:cstheme="minorHAnsi"/>
          <w:sz w:val="20"/>
          <w:szCs w:val="20"/>
        </w:rPr>
      </w:pPr>
      <w:r w:rsidRPr="00AD60AD">
        <w:rPr>
          <w:rStyle w:val="span-isbd"/>
          <w:rFonts w:ascii="Verdana" w:hAnsi="Verdana" w:cstheme="minorHAnsi"/>
          <w:sz w:val="20"/>
          <w:szCs w:val="20"/>
        </w:rPr>
        <w:t xml:space="preserve">L'écrivain David Ness décide de consacrer son nouveau livre à une affaire jamais résolue : celle du meurtre de l'homme de </w:t>
      </w:r>
      <w:proofErr w:type="spellStart"/>
      <w:r w:rsidRPr="00AD60AD">
        <w:rPr>
          <w:rStyle w:val="span-isbd"/>
          <w:rFonts w:ascii="Verdana" w:hAnsi="Verdana" w:cstheme="minorHAnsi"/>
          <w:sz w:val="20"/>
          <w:szCs w:val="20"/>
        </w:rPr>
        <w:t>Primrose</w:t>
      </w:r>
      <w:proofErr w:type="spellEnd"/>
      <w:r w:rsidRPr="00AD60AD">
        <w:rPr>
          <w:rStyle w:val="span-isbd"/>
          <w:rFonts w:ascii="Verdana" w:hAnsi="Verdana" w:cstheme="minorHAnsi"/>
          <w:sz w:val="20"/>
          <w:szCs w:val="20"/>
        </w:rPr>
        <w:t xml:space="preserve"> Lane. Cet homme vivait reclus chez lui et il portait toujours des moufles. Mais cette enquête se mue petit à petit en obsession fiévreuse. Premier roman.</w:t>
      </w:r>
    </w:p>
    <w:p w:rsidR="000700D0" w:rsidRPr="00AD60AD" w:rsidRDefault="000700D0" w:rsidP="00D9753F">
      <w:pPr>
        <w:rPr>
          <w:rStyle w:val="span-isbd"/>
          <w:rFonts w:ascii="Verdana" w:hAnsi="Verdana" w:cstheme="minorHAnsi"/>
          <w:b/>
          <w:sz w:val="20"/>
          <w:szCs w:val="20"/>
          <w:u w:val="single"/>
        </w:rPr>
      </w:pPr>
    </w:p>
    <w:p w:rsidR="000700D0" w:rsidRPr="00AD60AD" w:rsidRDefault="000700D0" w:rsidP="00D9753F">
      <w:pPr>
        <w:rPr>
          <w:rStyle w:val="span-isbd"/>
          <w:rFonts w:ascii="Verdana" w:hAnsi="Verdana" w:cstheme="minorHAnsi"/>
          <w:b/>
          <w:sz w:val="20"/>
          <w:szCs w:val="20"/>
        </w:rPr>
      </w:pPr>
      <w:r w:rsidRPr="00AD60AD">
        <w:rPr>
          <w:rStyle w:val="span-isbd"/>
          <w:rFonts w:ascii="Verdana" w:hAnsi="Verdana" w:cstheme="minorHAnsi"/>
          <w:b/>
          <w:sz w:val="20"/>
          <w:szCs w:val="20"/>
          <w:u w:val="single"/>
        </w:rPr>
        <w:t>CEDRIC, Sire</w:t>
      </w:r>
      <w:r w:rsidRPr="00AD60AD">
        <w:rPr>
          <w:rStyle w:val="span-isbd"/>
          <w:rFonts w:ascii="Verdana" w:hAnsi="Verdana" w:cstheme="minorHAnsi"/>
          <w:b/>
          <w:sz w:val="20"/>
          <w:szCs w:val="20"/>
        </w:rPr>
        <w:t xml:space="preserve">   RP-CED   </w:t>
      </w:r>
      <w:r w:rsidRPr="00AD60AD">
        <w:rPr>
          <w:rFonts w:ascii="Verdana" w:hAnsi="Verdana" w:cstheme="minorHAnsi"/>
          <w:noProof/>
          <w:sz w:val="20"/>
          <w:szCs w:val="20"/>
          <w:lang w:eastAsia="fr-FR"/>
        </w:rPr>
        <w:drawing>
          <wp:inline distT="0" distB="0" distL="0" distR="0" wp14:anchorId="79CAC622" wp14:editId="73200F65">
            <wp:extent cx="171450" cy="200025"/>
            <wp:effectExtent l="0" t="0" r="0" b="9525"/>
            <wp:docPr id="48" name="Image 48" descr="..\..\Nicolas\logo livre du s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colas\logo livre du s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AD60AD">
        <w:rPr>
          <w:rFonts w:ascii="Verdana" w:eastAsia="Times New Roman" w:hAnsi="Verdana" w:cstheme="minorHAnsi"/>
          <w:sz w:val="20"/>
          <w:szCs w:val="20"/>
          <w:lang w:eastAsia="fr-FR"/>
        </w:rPr>
        <w:t xml:space="preserve"> </w:t>
      </w:r>
      <w:r w:rsidRPr="00AD60AD">
        <w:rPr>
          <w:rFonts w:ascii="Verdana" w:eastAsia="Times New Roman" w:hAnsi="Verdana" w:cstheme="minorHAnsi"/>
          <w:noProof/>
          <w:sz w:val="20"/>
          <w:szCs w:val="20"/>
          <w:lang w:eastAsia="fr-FR"/>
        </w:rPr>
        <w:drawing>
          <wp:inline distT="0" distB="0" distL="0" distR="0" wp14:anchorId="2FFB7813" wp14:editId="5D3A3769">
            <wp:extent cx="171450" cy="200025"/>
            <wp:effectExtent l="0" t="0" r="0" b="9525"/>
            <wp:docPr id="49" name="Image 49" descr="..\..\Nicolas\logo livre du s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colas\logo livre du s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p w:rsidR="000700D0" w:rsidRPr="00AD60AD" w:rsidRDefault="000700D0" w:rsidP="00D9753F">
      <w:pPr>
        <w:rPr>
          <w:rStyle w:val="span-isbd"/>
          <w:rFonts w:ascii="Verdana" w:hAnsi="Verdana" w:cstheme="minorHAnsi"/>
          <w:b/>
          <w:sz w:val="20"/>
          <w:szCs w:val="20"/>
        </w:rPr>
      </w:pPr>
      <w:r w:rsidRPr="00AD60AD">
        <w:rPr>
          <w:rStyle w:val="span-isbd"/>
          <w:rFonts w:ascii="Verdana" w:hAnsi="Verdana" w:cstheme="minorHAnsi"/>
          <w:b/>
          <w:sz w:val="20"/>
          <w:szCs w:val="20"/>
        </w:rPr>
        <w:t>Avec tes yeux</w:t>
      </w:r>
    </w:p>
    <w:p w:rsidR="007B4618" w:rsidRPr="00AD60AD" w:rsidRDefault="000700D0" w:rsidP="006509A4">
      <w:pPr>
        <w:rPr>
          <w:rStyle w:val="span-isbd"/>
          <w:rFonts w:ascii="Verdana" w:hAnsi="Verdana" w:cstheme="minorHAnsi"/>
          <w:b/>
          <w:sz w:val="20"/>
          <w:szCs w:val="20"/>
        </w:rPr>
      </w:pPr>
      <w:r w:rsidRPr="00AD60AD">
        <w:rPr>
          <w:rStyle w:val="span-isbd"/>
          <w:rFonts w:ascii="Verdana" w:hAnsi="Verdana" w:cstheme="minorHAnsi"/>
          <w:sz w:val="20"/>
          <w:szCs w:val="20"/>
        </w:rPr>
        <w:t xml:space="preserve">Depuis quelque temps, Thomas fait des rêves atroces. Après une séance d'hypnose destinée à régler ses problèmes d'insomnie, il est en proie à des visions. Il se voit, à travers les yeux d'un autre, torturant une jeune femme. Il pense qu'un meurtre va se produire et part à la recherche de la victime. </w:t>
      </w:r>
      <w:r w:rsidRPr="00AD60AD">
        <w:rPr>
          <w:rFonts w:ascii="Verdana" w:hAnsi="Verdana" w:cstheme="minorHAnsi"/>
          <w:sz w:val="20"/>
          <w:szCs w:val="20"/>
        </w:rPr>
        <w:br/>
      </w:r>
    </w:p>
    <w:p w:rsidR="007B4618" w:rsidRPr="00AD60AD" w:rsidRDefault="007B4618" w:rsidP="00D9753F">
      <w:pPr>
        <w:rPr>
          <w:rStyle w:val="span-isbd"/>
          <w:rFonts w:ascii="Verdana" w:hAnsi="Verdana" w:cstheme="minorHAnsi"/>
          <w:b/>
        </w:rPr>
      </w:pPr>
    </w:p>
    <w:p w:rsidR="00C42387" w:rsidRPr="00AD60AD" w:rsidRDefault="00C42387" w:rsidP="00D9753F">
      <w:pPr>
        <w:rPr>
          <w:rStyle w:val="span-isbd"/>
          <w:rFonts w:ascii="Verdana" w:hAnsi="Verdana" w:cstheme="minorHAnsi"/>
          <w:b/>
        </w:rPr>
      </w:pPr>
    </w:p>
    <w:p w:rsidR="00C42387" w:rsidRPr="00AD60AD" w:rsidRDefault="00C42387" w:rsidP="00D9753F">
      <w:pPr>
        <w:rPr>
          <w:rStyle w:val="span-isbd"/>
          <w:rFonts w:ascii="Verdana" w:hAnsi="Verdana" w:cstheme="minorHAnsi"/>
          <w:b/>
        </w:rPr>
      </w:pPr>
    </w:p>
    <w:p w:rsidR="00D9753F" w:rsidRPr="00AB3707" w:rsidRDefault="00C42387" w:rsidP="00D9753F">
      <w:pPr>
        <w:rPr>
          <w:rFonts w:ascii="Verdana" w:hAnsi="Verdana" w:cstheme="minorHAnsi"/>
          <w:b/>
          <w:u w:val="single"/>
        </w:rPr>
      </w:pPr>
      <w:r w:rsidRPr="00AD60AD">
        <w:rPr>
          <w:rFonts w:ascii="Verdana" w:hAnsi="Verdana" w:cstheme="minorHAnsi"/>
          <w:b/>
        </w:rPr>
        <w:br/>
      </w:r>
    </w:p>
    <w:p w:rsidR="00C42387" w:rsidRPr="00AB3707" w:rsidRDefault="00C42387" w:rsidP="00D9753F">
      <w:pPr>
        <w:rPr>
          <w:rFonts w:ascii="Verdana" w:hAnsi="Verdana" w:cstheme="minorHAnsi"/>
          <w:sz w:val="24"/>
          <w:szCs w:val="24"/>
          <w:u w:val="single"/>
        </w:rPr>
      </w:pPr>
    </w:p>
    <w:p w:rsidR="00D9753F" w:rsidRPr="00AB3707" w:rsidRDefault="00D9753F" w:rsidP="00D9753F">
      <w:pPr>
        <w:rPr>
          <w:rFonts w:ascii="Verdana" w:hAnsi="Verdana" w:cstheme="minorHAnsi"/>
          <w:sz w:val="24"/>
          <w:szCs w:val="24"/>
          <w:u w:val="single"/>
        </w:rPr>
      </w:pPr>
    </w:p>
    <w:p w:rsidR="00D9753F" w:rsidRPr="00AB3707" w:rsidRDefault="00D9753F" w:rsidP="00D9753F">
      <w:pPr>
        <w:rPr>
          <w:rFonts w:ascii="Verdana" w:hAnsi="Verdana" w:cstheme="minorHAnsi"/>
          <w:b/>
          <w:sz w:val="24"/>
          <w:szCs w:val="24"/>
          <w:u w:val="single"/>
        </w:rPr>
      </w:pPr>
    </w:p>
    <w:p w:rsidR="00D9753F" w:rsidRPr="00AB3707" w:rsidRDefault="00D9753F" w:rsidP="00D9753F">
      <w:pPr>
        <w:rPr>
          <w:rFonts w:ascii="Verdana" w:hAnsi="Verdana" w:cstheme="minorHAnsi"/>
          <w:b/>
          <w:sz w:val="24"/>
          <w:szCs w:val="24"/>
          <w:u w:val="single"/>
        </w:rPr>
      </w:pPr>
    </w:p>
    <w:p w:rsidR="00D9753F" w:rsidRPr="00AB3707" w:rsidRDefault="00D9753F" w:rsidP="00D9753F">
      <w:pPr>
        <w:rPr>
          <w:rFonts w:ascii="Verdana" w:hAnsi="Verdana" w:cstheme="minorHAnsi"/>
          <w:sz w:val="24"/>
          <w:szCs w:val="24"/>
        </w:rPr>
      </w:pPr>
    </w:p>
    <w:p w:rsidR="00D9753F" w:rsidRPr="00AB3707" w:rsidRDefault="00D9753F" w:rsidP="00D9753F">
      <w:pPr>
        <w:rPr>
          <w:rFonts w:ascii="Verdana" w:hAnsi="Verdana" w:cstheme="minorHAnsi"/>
          <w:sz w:val="24"/>
          <w:szCs w:val="24"/>
        </w:rPr>
      </w:pPr>
    </w:p>
    <w:p w:rsidR="00D9753F" w:rsidRPr="00AB3707" w:rsidRDefault="00D9753F" w:rsidP="00D9753F">
      <w:pPr>
        <w:rPr>
          <w:rFonts w:ascii="Verdana" w:hAnsi="Verdana" w:cstheme="minorHAnsi"/>
          <w:sz w:val="24"/>
          <w:szCs w:val="24"/>
        </w:rPr>
      </w:pPr>
    </w:p>
    <w:p w:rsidR="00D326DF" w:rsidRPr="00AB3707" w:rsidRDefault="00D326DF">
      <w:pPr>
        <w:rPr>
          <w:rFonts w:ascii="Verdana" w:hAnsi="Verdana" w:cstheme="minorHAnsi"/>
          <w:sz w:val="24"/>
          <w:szCs w:val="24"/>
        </w:rPr>
      </w:pPr>
    </w:p>
    <w:sectPr w:rsidR="00D326DF" w:rsidRPr="00AB370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7DD" w:rsidRDefault="00AB3707">
      <w:pPr>
        <w:spacing w:after="0" w:line="240" w:lineRule="auto"/>
      </w:pPr>
      <w:r>
        <w:separator/>
      </w:r>
    </w:p>
  </w:endnote>
  <w:endnote w:type="continuationSeparator" w:id="0">
    <w:p w:rsidR="00B347DD" w:rsidRDefault="00AB3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B01" w:rsidRDefault="0092606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B01" w:rsidRDefault="0092606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B01" w:rsidRDefault="0092606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7DD" w:rsidRDefault="00AB3707">
      <w:pPr>
        <w:spacing w:after="0" w:line="240" w:lineRule="auto"/>
      </w:pPr>
      <w:r>
        <w:separator/>
      </w:r>
    </w:p>
  </w:footnote>
  <w:footnote w:type="continuationSeparator" w:id="0">
    <w:p w:rsidR="00B347DD" w:rsidRDefault="00AB37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B01" w:rsidRDefault="0092606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B01" w:rsidRDefault="00926065">
    <w:pPr>
      <w:pStyle w:val="En-tte"/>
    </w:pPr>
  </w:p>
  <w:p w:rsidR="004F3B01" w:rsidRDefault="0092606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B01" w:rsidRDefault="0092606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53F"/>
    <w:rsid w:val="000700D0"/>
    <w:rsid w:val="000D548C"/>
    <w:rsid w:val="001D4F08"/>
    <w:rsid w:val="001D5F82"/>
    <w:rsid w:val="002C7C3F"/>
    <w:rsid w:val="0030336B"/>
    <w:rsid w:val="00350391"/>
    <w:rsid w:val="006509A4"/>
    <w:rsid w:val="007B4618"/>
    <w:rsid w:val="008A4651"/>
    <w:rsid w:val="0090099B"/>
    <w:rsid w:val="00926065"/>
    <w:rsid w:val="00933FFB"/>
    <w:rsid w:val="00AB3707"/>
    <w:rsid w:val="00AD60AD"/>
    <w:rsid w:val="00B347DD"/>
    <w:rsid w:val="00BA25CF"/>
    <w:rsid w:val="00BD7A6E"/>
    <w:rsid w:val="00C42387"/>
    <w:rsid w:val="00D326DF"/>
    <w:rsid w:val="00D6133A"/>
    <w:rsid w:val="00D975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E947B-3E76-48A4-A803-D7FF24FF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53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9753F"/>
    <w:pPr>
      <w:tabs>
        <w:tab w:val="center" w:pos="4536"/>
        <w:tab w:val="right" w:pos="9072"/>
      </w:tabs>
      <w:spacing w:after="0" w:line="240" w:lineRule="auto"/>
    </w:pPr>
  </w:style>
  <w:style w:type="character" w:customStyle="1" w:styleId="En-tteCar">
    <w:name w:val="En-tête Car"/>
    <w:basedOn w:val="Policepardfaut"/>
    <w:link w:val="En-tte"/>
    <w:uiPriority w:val="99"/>
    <w:rsid w:val="00D9753F"/>
  </w:style>
  <w:style w:type="paragraph" w:styleId="Pieddepage">
    <w:name w:val="footer"/>
    <w:basedOn w:val="Normal"/>
    <w:link w:val="PieddepageCar"/>
    <w:uiPriority w:val="99"/>
    <w:unhideWhenUsed/>
    <w:rsid w:val="00D975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753F"/>
  </w:style>
  <w:style w:type="character" w:customStyle="1" w:styleId="span-isbd">
    <w:name w:val="span-isbd"/>
    <w:basedOn w:val="Policepardfaut"/>
    <w:rsid w:val="00D9753F"/>
  </w:style>
  <w:style w:type="character" w:styleId="Lienhypertexte">
    <w:name w:val="Hyperlink"/>
    <w:basedOn w:val="Policepardfaut"/>
    <w:uiPriority w:val="99"/>
    <w:semiHidden/>
    <w:unhideWhenUsed/>
    <w:rsid w:val="0090099B"/>
    <w:rPr>
      <w:strike w:val="0"/>
      <w:dstrike w:val="0"/>
      <w:color w:val="3CBECC"/>
      <w:u w:val="none"/>
      <w:effect w:val="none"/>
      <w:shd w:val="clear" w:color="auto" w:fill="auto"/>
    </w:rPr>
  </w:style>
  <w:style w:type="paragraph" w:styleId="Textedebulles">
    <w:name w:val="Balloon Text"/>
    <w:basedOn w:val="Normal"/>
    <w:link w:val="TextedebullesCar"/>
    <w:uiPriority w:val="99"/>
    <w:semiHidden/>
    <w:unhideWhenUsed/>
    <w:rsid w:val="0035039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03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555599">
      <w:bodyDiv w:val="1"/>
      <w:marLeft w:val="0"/>
      <w:marRight w:val="0"/>
      <w:marTop w:val="0"/>
      <w:marBottom w:val="0"/>
      <w:divBdr>
        <w:top w:val="none" w:sz="0" w:space="0" w:color="auto"/>
        <w:left w:val="none" w:sz="0" w:space="0" w:color="auto"/>
        <w:bottom w:val="none" w:sz="0" w:space="0" w:color="auto"/>
        <w:right w:val="none" w:sz="0" w:space="0" w:color="auto"/>
      </w:divBdr>
      <w:divsChild>
        <w:div w:id="1500999085">
          <w:marLeft w:val="0"/>
          <w:marRight w:val="0"/>
          <w:marTop w:val="0"/>
          <w:marBottom w:val="0"/>
          <w:divBdr>
            <w:top w:val="none" w:sz="0" w:space="0" w:color="auto"/>
            <w:left w:val="none" w:sz="0" w:space="0" w:color="auto"/>
            <w:bottom w:val="none" w:sz="0" w:space="0" w:color="auto"/>
            <w:right w:val="none" w:sz="0" w:space="0" w:color="auto"/>
          </w:divBdr>
          <w:divsChild>
            <w:div w:id="607548727">
              <w:marLeft w:val="0"/>
              <w:marRight w:val="0"/>
              <w:marTop w:val="0"/>
              <w:marBottom w:val="0"/>
              <w:divBdr>
                <w:top w:val="none" w:sz="0" w:space="0" w:color="auto"/>
                <w:left w:val="none" w:sz="0" w:space="0" w:color="auto"/>
                <w:bottom w:val="none" w:sz="0" w:space="0" w:color="auto"/>
                <w:right w:val="none" w:sz="0" w:space="0" w:color="auto"/>
              </w:divBdr>
              <w:divsChild>
                <w:div w:id="1959607751">
                  <w:marLeft w:val="900"/>
                  <w:marRight w:val="3075"/>
                  <w:marTop w:val="0"/>
                  <w:marBottom w:val="0"/>
                  <w:divBdr>
                    <w:top w:val="none" w:sz="0" w:space="0" w:color="auto"/>
                    <w:left w:val="none" w:sz="0" w:space="0" w:color="auto"/>
                    <w:bottom w:val="none" w:sz="0" w:space="0" w:color="auto"/>
                    <w:right w:val="none" w:sz="0" w:space="0" w:color="auto"/>
                  </w:divBdr>
                  <w:divsChild>
                    <w:div w:id="679967155">
                      <w:marLeft w:val="0"/>
                      <w:marRight w:val="0"/>
                      <w:marTop w:val="0"/>
                      <w:marBottom w:val="0"/>
                      <w:divBdr>
                        <w:top w:val="none" w:sz="0" w:space="0" w:color="auto"/>
                        <w:left w:val="none" w:sz="0" w:space="0" w:color="auto"/>
                        <w:bottom w:val="none" w:sz="0" w:space="0" w:color="auto"/>
                        <w:right w:val="none" w:sz="0" w:space="0" w:color="auto"/>
                      </w:divBdr>
                      <w:divsChild>
                        <w:div w:id="1702630112">
                          <w:marLeft w:val="0"/>
                          <w:marRight w:val="0"/>
                          <w:marTop w:val="150"/>
                          <w:marBottom w:val="0"/>
                          <w:divBdr>
                            <w:top w:val="none" w:sz="0" w:space="0" w:color="auto"/>
                            <w:left w:val="none" w:sz="0" w:space="0" w:color="auto"/>
                            <w:bottom w:val="none" w:sz="0" w:space="0" w:color="auto"/>
                            <w:right w:val="none" w:sz="0" w:space="0" w:color="auto"/>
                          </w:divBdr>
                          <w:divsChild>
                            <w:div w:id="1142817258">
                              <w:marLeft w:val="0"/>
                              <w:marRight w:val="0"/>
                              <w:marTop w:val="0"/>
                              <w:marBottom w:val="0"/>
                              <w:divBdr>
                                <w:top w:val="none" w:sz="0" w:space="0" w:color="auto"/>
                                <w:left w:val="none" w:sz="0" w:space="0" w:color="auto"/>
                                <w:bottom w:val="none" w:sz="0" w:space="0" w:color="auto"/>
                                <w:right w:val="none" w:sz="0" w:space="0" w:color="auto"/>
                              </w:divBdr>
                              <w:divsChild>
                                <w:div w:id="750547120">
                                  <w:marLeft w:val="0"/>
                                  <w:marRight w:val="0"/>
                                  <w:marTop w:val="0"/>
                                  <w:marBottom w:val="225"/>
                                  <w:divBdr>
                                    <w:top w:val="none" w:sz="0" w:space="0" w:color="auto"/>
                                    <w:left w:val="none" w:sz="0" w:space="0" w:color="auto"/>
                                    <w:bottom w:val="none" w:sz="0" w:space="0" w:color="auto"/>
                                    <w:right w:val="none" w:sz="0" w:space="0" w:color="auto"/>
                                  </w:divBdr>
                                  <w:divsChild>
                                    <w:div w:id="1409762570">
                                      <w:marLeft w:val="0"/>
                                      <w:marRight w:val="0"/>
                                      <w:marTop w:val="0"/>
                                      <w:marBottom w:val="0"/>
                                      <w:divBdr>
                                        <w:top w:val="none" w:sz="0" w:space="0" w:color="auto"/>
                                        <w:left w:val="single" w:sz="6" w:space="8" w:color="C5D7DE"/>
                                        <w:bottom w:val="none" w:sz="0" w:space="0" w:color="auto"/>
                                        <w:right w:val="single" w:sz="6" w:space="8" w:color="C5D7DE"/>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4</Pages>
  <Words>924</Words>
  <Characters>5086</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Mairie de WATTRELOS</Company>
  <LinksUpToDate>false</LinksUpToDate>
  <CharactersWithSpaces>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DESMET DUEZ Jany</dc:creator>
  <cp:keywords/>
  <dc:description/>
  <cp:lastModifiedBy>MARTIN Sylvie</cp:lastModifiedBy>
  <cp:revision>9</cp:revision>
  <dcterms:created xsi:type="dcterms:W3CDTF">2019-11-26T10:04:00Z</dcterms:created>
  <dcterms:modified xsi:type="dcterms:W3CDTF">2019-12-04T09:42:00Z</dcterms:modified>
</cp:coreProperties>
</file>